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7E04837" w14:textId="741D2505" w:rsidR="00A92635" w:rsidRPr="00A92635" w:rsidRDefault="00E01357" w:rsidP="00E830A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</w:t>
      </w:r>
      <w:r w:rsidR="00623E65">
        <w:rPr>
          <w:rFonts w:asciiTheme="minorHAnsi" w:hAnsiTheme="minorHAnsi" w:cstheme="minorHAnsi"/>
        </w:rPr>
        <w:t xml:space="preserve">                                  </w:t>
      </w:r>
      <w:r w:rsidRPr="001B3D54">
        <w:rPr>
          <w:rFonts w:asciiTheme="minorHAnsi" w:hAnsiTheme="minorHAnsi" w:cstheme="minorHAnsi"/>
        </w:rPr>
        <w:t>…………………………………………………</w:t>
      </w:r>
      <w:r w:rsidR="00623E65">
        <w:rPr>
          <w:rFonts w:asciiTheme="minorHAnsi" w:hAnsiTheme="minorHAnsi" w:cstheme="minorHAnsi"/>
        </w:rPr>
        <w:t>..</w:t>
      </w: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DA8BF71" w14:textId="77777777" w:rsidR="00623E65" w:rsidRPr="00623E65" w:rsidRDefault="00623E65" w:rsidP="00623E6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DC54DD5" w14:textId="77777777" w:rsidR="00623E65" w:rsidRPr="00623E65" w:rsidRDefault="00623E65" w:rsidP="00623E65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623E65">
        <w:rPr>
          <w:rFonts w:asciiTheme="minorHAnsi" w:eastAsiaTheme="minorHAnsi" w:hAnsiTheme="minorHAnsi" w:cstheme="minorHAnsi"/>
          <w:b/>
          <w:bCs/>
          <w:lang w:eastAsia="en-US"/>
        </w:rPr>
        <w:t>Oświadczenie dotyczące niepozostawania w trudnej sytuacji</w:t>
      </w:r>
    </w:p>
    <w:p w14:paraId="2547C0EB" w14:textId="6C513BC5" w:rsidR="00623E65" w:rsidRPr="00623E65" w:rsidRDefault="00623E65" w:rsidP="00623E65">
      <w:pPr>
        <w:spacing w:after="24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23E65">
        <w:rPr>
          <w:rFonts w:asciiTheme="minorHAnsi" w:eastAsiaTheme="minorHAnsi" w:hAnsiTheme="minorHAnsi" w:cstheme="minorHAnsi"/>
          <w:lang w:eastAsia="en-US"/>
        </w:rPr>
        <w:t xml:space="preserve">W związku z ubieganiem się o przyznanie dofinansowania ze środków Funduszu na rzecz Sprawiedliwej Transformacji w ramach programu Fundusze Europejskie dla Śląskiego na lata 2021-2027 na realizację niniejszego Projektu, działając w imieniu Beneficjenta oświadczam, iż </w:t>
      </w:r>
      <w:r w:rsidR="00907D7C">
        <w:rPr>
          <w:rFonts w:asciiTheme="minorHAnsi" w:eastAsiaTheme="minorHAnsi" w:hAnsiTheme="minorHAnsi" w:cstheme="minorHAnsi"/>
          <w:lang w:eastAsia="en-US"/>
        </w:rPr>
        <w:t xml:space="preserve">Beneficjent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nie znajduje się </w:t>
      </w:r>
      <w:r w:rsidR="006F78DD">
        <w:rPr>
          <w:rFonts w:asciiTheme="minorHAnsi" w:eastAsiaTheme="minorHAnsi" w:hAnsiTheme="minorHAnsi" w:cstheme="minorHAnsi"/>
          <w:lang w:eastAsia="en-US"/>
        </w:rPr>
        <w:t xml:space="preserve">ani indywidualnie ani </w:t>
      </w:r>
      <w:r w:rsidR="00F42383">
        <w:rPr>
          <w:rFonts w:asciiTheme="minorHAnsi" w:eastAsiaTheme="minorHAnsi" w:hAnsiTheme="minorHAnsi" w:cstheme="minorHAnsi"/>
          <w:lang w:eastAsia="en-US"/>
        </w:rPr>
        <w:t>na poziomie grupy podmiotów powiązanych</w:t>
      </w:r>
      <w:r w:rsidR="00F42383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2"/>
      </w:r>
      <w:r w:rsidR="00F423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w trudnej sytuacji w rozumieniu art. 2 pkt 18 </w:t>
      </w:r>
      <w:hyperlink r:id="rId9" w:anchor="_blank" w:history="1">
        <w:r w:rsidRPr="00623E65">
          <w:rPr>
            <w:rFonts w:asciiTheme="minorHAnsi" w:eastAsiaTheme="minorHAnsi" w:hAnsiTheme="minorHAnsi" w:cstheme="minorHAnsi"/>
            <w:lang w:eastAsia="en-US"/>
          </w:rPr>
          <w:t xml:space="preserve">Rozporządzenia Komisji (UE) nr 651/2014 z dnia 17 czerwca 2014 r z </w:t>
        </w:r>
        <w:proofErr w:type="spellStart"/>
        <w:r w:rsidRPr="00623E65">
          <w:rPr>
            <w:rFonts w:asciiTheme="minorHAnsi" w:eastAsiaTheme="minorHAnsi" w:hAnsiTheme="minorHAnsi" w:cstheme="minorHAnsi"/>
            <w:lang w:eastAsia="en-US"/>
          </w:rPr>
          <w:t>późn</w:t>
        </w:r>
        <w:proofErr w:type="spellEnd"/>
        <w:r w:rsidRPr="00623E65">
          <w:rPr>
            <w:rFonts w:asciiTheme="minorHAnsi" w:eastAsiaTheme="minorHAnsi" w:hAnsiTheme="minorHAnsi" w:cstheme="minorHAnsi"/>
            <w:lang w:eastAsia="en-US"/>
          </w:rPr>
          <w:t>. zm.</w:t>
        </w:r>
      </w:hyperlink>
    </w:p>
    <w:p w14:paraId="7BFAA367" w14:textId="77777777" w:rsidR="00623E65" w:rsidRDefault="00623E65" w:rsidP="00623E65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BE76" w14:textId="77777777" w:rsidR="00336295" w:rsidRDefault="00336295">
      <w:r>
        <w:separator/>
      </w:r>
    </w:p>
  </w:endnote>
  <w:endnote w:type="continuationSeparator" w:id="0">
    <w:p w14:paraId="141B0E27" w14:textId="77777777" w:rsidR="00336295" w:rsidRDefault="00336295">
      <w:r>
        <w:continuationSeparator/>
      </w:r>
    </w:p>
  </w:endnote>
  <w:endnote w:type="continuationNotice" w:id="1">
    <w:p w14:paraId="69652297" w14:textId="77777777" w:rsidR="00336295" w:rsidRDefault="00336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B3F8" w14:textId="77777777" w:rsidR="00336295" w:rsidRDefault="00336295">
      <w:r>
        <w:separator/>
      </w:r>
    </w:p>
  </w:footnote>
  <w:footnote w:type="continuationSeparator" w:id="0">
    <w:p w14:paraId="12A4F6BC" w14:textId="77777777" w:rsidR="00336295" w:rsidRDefault="00336295">
      <w:r>
        <w:continuationSeparator/>
      </w:r>
    </w:p>
  </w:footnote>
  <w:footnote w:type="continuationNotice" w:id="1">
    <w:p w14:paraId="0206FDAF" w14:textId="77777777" w:rsidR="00336295" w:rsidRDefault="00336295"/>
  </w:footnote>
  <w:footnote w:id="2">
    <w:p w14:paraId="5D97D452" w14:textId="17435E9D" w:rsidR="00F42383" w:rsidRDefault="00F42383">
      <w:pPr>
        <w:pStyle w:val="Tekstprzypisudolnego"/>
      </w:pPr>
      <w:r>
        <w:rPr>
          <w:rStyle w:val="Odwoanieprzypisudolnego"/>
        </w:rPr>
        <w:footnoteRef/>
      </w:r>
      <w:r>
        <w:t xml:space="preserve"> Przez grupę podmiotów powiązanych należy rozumieć Wnioskodawcę jak i podmioty pozostające z nim w relacji powiązanej (szczegółowe informacje w tym zakresie wskazane zostały w instrukcji wypełniania Oświadczenia w zakresie statusu)</w:t>
      </w:r>
    </w:p>
  </w:footnote>
  <w:footnote w:id="3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07C63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1FE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1FE5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359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295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4F08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2E8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1FFE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C45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5EF3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0A0C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97F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BC2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3E6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0C1"/>
    <w:rsid w:val="006B630C"/>
    <w:rsid w:val="006B77F8"/>
    <w:rsid w:val="006C10C4"/>
    <w:rsid w:val="006C13EF"/>
    <w:rsid w:val="006C17D7"/>
    <w:rsid w:val="006C24BD"/>
    <w:rsid w:val="006C29D6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6F78DD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3B9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9FD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497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6976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07D7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0C7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7BC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9A7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4FEF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6B9D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545B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B97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3783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38D1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2E96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364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0AE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3EA8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542"/>
    <w:rsid w:val="00F40FCE"/>
    <w:rsid w:val="00F4146F"/>
    <w:rsid w:val="00F4171C"/>
    <w:rsid w:val="00F422A8"/>
    <w:rsid w:val="00F42383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cp-slask.pl/zalaczniki/2009/05/22/1212735518/12429915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Szymon Łęgowski</cp:lastModifiedBy>
  <cp:revision>2</cp:revision>
  <cp:lastPrinted>2018-03-21T10:27:00Z</cp:lastPrinted>
  <dcterms:created xsi:type="dcterms:W3CDTF">2025-12-30T12:21:00Z</dcterms:created>
  <dcterms:modified xsi:type="dcterms:W3CDTF">2025-12-30T12:21:00Z</dcterms:modified>
</cp:coreProperties>
</file>