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18101C88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na dzień 2</w:t>
      </w:r>
      <w:r w:rsidR="00403D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.01.2026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47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27"/>
        <w:gridCol w:w="2977"/>
        <w:gridCol w:w="5061"/>
        <w:gridCol w:w="2092"/>
        <w:gridCol w:w="1990"/>
      </w:tblGrid>
      <w:tr w:rsidR="00AE34B7" w:rsidRPr="00151C41" w14:paraId="796FFFF3" w14:textId="77777777" w:rsidTr="00671ECC">
        <w:trPr>
          <w:cantSplit/>
          <w:trHeight w:val="960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DA37" w14:textId="77777777" w:rsidR="00151C41" w:rsidRPr="00151C41" w:rsidRDefault="00151C41" w:rsidP="00151C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5D13" w14:textId="77777777" w:rsidR="00151C41" w:rsidRPr="00151C41" w:rsidRDefault="00151C41" w:rsidP="00151C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A4B9" w14:textId="77777777" w:rsidR="00151C41" w:rsidRPr="00151C41" w:rsidRDefault="00151C41" w:rsidP="00151C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531A" w14:textId="77777777" w:rsidR="00151C41" w:rsidRPr="00151C41" w:rsidRDefault="00151C41" w:rsidP="00151C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FD10" w14:textId="77777777" w:rsidR="00151C41" w:rsidRPr="00151C41" w:rsidRDefault="00151C41" w:rsidP="00151C4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28E0" w14:textId="77777777" w:rsidR="00151C41" w:rsidRPr="00151C41" w:rsidRDefault="00151C41" w:rsidP="00151C4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AE34B7" w:rsidRPr="00151C41" w14:paraId="1F15EED9" w14:textId="77777777" w:rsidTr="00AE34B7">
        <w:trPr>
          <w:cantSplit/>
          <w:trHeight w:val="9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00AA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6F79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FESL.10.03-IP.01-0HH0/25-002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362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BLACHDOM PLUS GŁUC SPÓŁKA KOMANDYTOWO-AKCYJNA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0454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Wdrożenie opracowanej w trakcie prac B+R innowacji procesowej celem udoskonalenia oferty produktowej pokryć dachowych/galanterii z blach stalowych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F104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4 977 868,36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12DF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12 245 556,17</w:t>
            </w:r>
          </w:p>
        </w:tc>
      </w:tr>
      <w:tr w:rsidR="00AE34B7" w:rsidRPr="00151C41" w14:paraId="2BB4D975" w14:textId="77777777" w:rsidTr="00AE34B7">
        <w:trPr>
          <w:cantSplit/>
          <w:trHeight w:val="9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BBA6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38759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FESL.10.03-IP.01-10H1/25-003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5C71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"CENTRUM MATERIAŁÓW MEBLOWYCH CMM" SPÓŁKA Z OGRANICZONĄ ODPOWIEDZIALNOŚCIĄ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1F3D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w kierunku GOZ poprzez zasadniczą zmianę procesu produkcji lakierowanych frontów meblowych i wdrożenie innowacji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25E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4 977 278,40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DD7C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9 811 162,90</w:t>
            </w:r>
          </w:p>
        </w:tc>
      </w:tr>
      <w:tr w:rsidR="00AE34B7" w:rsidRPr="00151C41" w14:paraId="5C70ED93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71733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D41F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FESL.10.03-IP.01-102C/25-003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85DF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DiBiTi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" ZAMOCOWANIA Marcin Floreński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A95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istniejącego zakładu w odpowiedzi na rosnące potrzeby rynkowe - z poszanowaniem zasad zrównoważonego rozwoju.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FC3E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3 073 800,00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B29D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6 605 100,00</w:t>
            </w:r>
          </w:p>
        </w:tc>
      </w:tr>
      <w:tr w:rsidR="00AE34B7" w:rsidRPr="00151C41" w14:paraId="0D2E13CB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7179C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1BB7F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FESL.10.03-IP.01-0HB7/25-003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F2D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DLTECH SPÓŁKA Z OGRANICZONĄ ODPOWIEDZIALNOŚCIĄ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1E1D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produkcyjnej w celu zwiększenia efektywności i konkurencyjności przedsiębiorstwa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099E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4 484 783,52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A60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8 837 799,25</w:t>
            </w:r>
          </w:p>
        </w:tc>
      </w:tr>
      <w:tr w:rsidR="00AE34B7" w:rsidRPr="00151C41" w14:paraId="22245151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1489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291AD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FESL.10.03-IP.01-0HBB/25-002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85BF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ECOPLASTOL SPÓŁKA Z OGRANICZONĄ ODPOWIEDZIALNOŚCIĄ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B972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Inwestycja produkcyjna w branży przetwórstwa tworzyw sztucznych szansą na rozwój firmy i transformację województwa śląskiego.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01B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2 329 758,00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7EE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5 413 200,00</w:t>
            </w:r>
          </w:p>
        </w:tc>
      </w:tr>
      <w:tr w:rsidR="00AE34B7" w:rsidRPr="00151C41" w14:paraId="4FF36940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04B64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39A9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FESL.10.03-IP.01-105F/25-002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C55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ERG SPÓŁKA AKCYJNA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5B64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w obszarze produkcji tworzyw sztucznych jako podstawa wzrostu konkurencyjności przedsiębiorstwa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D03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9882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12 395 285,64</w:t>
            </w:r>
          </w:p>
        </w:tc>
      </w:tr>
      <w:tr w:rsidR="00AE34B7" w:rsidRPr="00151C41" w14:paraId="2BAE1D8F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94AA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9247D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FESL.10.03-IP.01-103G/25-002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8403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GRIMAR SPÓŁKA Z OGRANICZONĄ ODPOWIEDZIALNOŚCIĄ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2E32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1C7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3 637 168,88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D513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7 169 552,00</w:t>
            </w:r>
          </w:p>
        </w:tc>
      </w:tr>
      <w:tr w:rsidR="00AE34B7" w:rsidRPr="00151C41" w14:paraId="5D54EAEB" w14:textId="77777777" w:rsidTr="00AE34B7">
        <w:trPr>
          <w:cantSplit/>
          <w:trHeight w:val="45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C0C1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82BC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FESL.10.03-IP.01-103A/25-003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18E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IWENT SPÓŁKA Z OGRANICZONĄ ODPOWIEDZIALNOŚCIĄ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142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Zintegrowany system produkcji hybrydowej wyrobów  o podwyższonej trwałości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00A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3 540 951,00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AA0A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7 170 150,00</w:t>
            </w:r>
          </w:p>
        </w:tc>
      </w:tr>
      <w:tr w:rsidR="00AE34B7" w:rsidRPr="00151C41" w14:paraId="63380F29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166F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A6ABB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FESL.10.03-IP.01-1097/25-002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4993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Drzwi Spółka Cywilna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Kazimierz,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Celina,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Moric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Łukasz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446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innowacyjnej technologii fornirowania profili aluminiowych naturalnym drewnem.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E4A6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4 968 000,00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A2FA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10 204 400,00</w:t>
            </w:r>
          </w:p>
        </w:tc>
      </w:tr>
      <w:tr w:rsidR="00AE34B7" w:rsidRPr="00151C41" w14:paraId="2D71149A" w14:textId="77777777" w:rsidTr="00AE34B7">
        <w:trPr>
          <w:cantSplit/>
          <w:trHeight w:val="9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7687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2B1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FESL.10.03-IP.01-107A/25-003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1EA4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Multipack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Europe Spółka z ograniczoną odpowiedzialnością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20FE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innowacji produktowej w postaci pojemników na żywność z materiału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kompostowalnego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wraz z transformacją zakładu w kierunku GOZ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7894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4 278 163,96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C178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8 433 075,30</w:t>
            </w:r>
          </w:p>
        </w:tc>
      </w:tr>
      <w:tr w:rsidR="00AE34B7" w:rsidRPr="00151C41" w14:paraId="21705673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2305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772B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FESL.10.03-IP.01-0H8E/25-002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8C3A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Navotech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Inżynieria Środowiska Sp. z o.o.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8494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Budowa hali produkcyjnej i zakup wyposażenia w celu dokonania dywersyfikacji działalności poprzez wprowadzenie do oferty innowacji produktowej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171A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3 017 212,50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2B86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5 947 500,00</w:t>
            </w:r>
          </w:p>
        </w:tc>
      </w:tr>
      <w:tr w:rsidR="00AE34B7" w:rsidRPr="00151C41" w14:paraId="6E980892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380A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D5AA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FESL.10.03-IP.01-0H84/25-003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A25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NIEPUBLICZNY ZAKŁAD OPIEKI ZDROWOTNEJ HAPPY DENT SPECJALISTYCZNA PRZYCHODNIA STOMATOLOGICZNA ABDULWAHAB ADEEB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C2D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technologii uzupełnień protetycznych w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Adeeb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Clinic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Katowicach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60AE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4 746 764,51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D91E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9 647 426,37</w:t>
            </w:r>
          </w:p>
        </w:tc>
      </w:tr>
      <w:tr w:rsidR="00AE34B7" w:rsidRPr="00151C41" w14:paraId="2876BCDD" w14:textId="77777777" w:rsidTr="00AE34B7">
        <w:trPr>
          <w:cantSplit/>
          <w:trHeight w:val="45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BD7A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D5A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FESL.10.03-IP.01-100G/25-002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237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ORTIS ŚCIBIOR SPÓŁKA KOMANDYTOWA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3DC1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w zakresie budowy konstrukcji i instalacji fasad z elementami OZE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17CA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2 587 943,95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71D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4 276 918,00</w:t>
            </w:r>
          </w:p>
        </w:tc>
      </w:tr>
      <w:tr w:rsidR="00AE34B7" w:rsidRPr="00151C41" w14:paraId="5D67811E" w14:textId="77777777" w:rsidTr="00AE34B7">
        <w:trPr>
          <w:cantSplit/>
          <w:trHeight w:val="9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844DF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100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FESL.10.03-IP.01-102E/25-002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CCE8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POL-MARX MONIKA GÓRA-ŻUŁAWSKA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B254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innowacyjnych wyrobów kamieniarskich zgodnych z nurtem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eco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design - kluczem do dywersyfikacji i zwiększenia konkurencyjności na rynku.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1663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2 016 948,85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8D9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3 975 790,00</w:t>
            </w:r>
          </w:p>
        </w:tc>
      </w:tr>
      <w:tr w:rsidR="00AE34B7" w:rsidRPr="00151C41" w14:paraId="7490E60F" w14:textId="77777777" w:rsidTr="00AE34B7">
        <w:trPr>
          <w:cantSplit/>
          <w:trHeight w:val="6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3CA1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FD97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FESL.10.03-IP.01-1005/25-002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553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Produkcyjno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Usługowo Handlowe Michał Witt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C2F3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Rozwój oraz wzrost konkurencyjności firmy poprzez wdrożenie nowej innowacyjnej usługi zrobotyzowanego spawania elementów stalowych.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9EF2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4 956 965,88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8C5F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9 771 123,05</w:t>
            </w:r>
          </w:p>
        </w:tc>
      </w:tr>
      <w:tr w:rsidR="00AE34B7" w:rsidRPr="00151C41" w14:paraId="3D006A95" w14:textId="77777777" w:rsidTr="00AE34B7">
        <w:trPr>
          <w:cantSplit/>
          <w:trHeight w:val="45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6CD93" w14:textId="77777777" w:rsidR="00151C41" w:rsidRPr="00151C41" w:rsidRDefault="00151C41" w:rsidP="0015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9719E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FESL.10.03-IP.01-0H9G/25-002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A5EC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"SILESIA PET" SPÓŁKA AKCYJNA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1B50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nowej technologii produkcji </w:t>
            </w:r>
            <w:proofErr w:type="spellStart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preform</w:t>
            </w:r>
            <w:proofErr w:type="spellEnd"/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 xml:space="preserve"> PET z barierą UV dla mleka i dla przemysłu spożywczego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97F7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4 995 000,00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B8A5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1C41">
              <w:rPr>
                <w:rFonts w:ascii="Arial" w:eastAsia="Times New Roman" w:hAnsi="Arial" w:cs="Arial"/>
                <w:color w:val="000000"/>
                <w:lang w:eastAsia="pl-PL"/>
              </w:rPr>
              <w:t>10 357 830,00</w:t>
            </w:r>
          </w:p>
        </w:tc>
      </w:tr>
      <w:tr w:rsidR="00151C41" w:rsidRPr="00151C41" w14:paraId="3740EE0B" w14:textId="77777777" w:rsidTr="00AE34B7">
        <w:trPr>
          <w:cantSplit/>
          <w:trHeight w:val="240"/>
        </w:trPr>
        <w:tc>
          <w:tcPr>
            <w:tcW w:w="10665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4BFC4F13" w14:textId="5EA690CC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9726EA9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63 588 607,81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0C0C4F" w14:textId="77777777" w:rsidR="00151C41" w:rsidRPr="00151C41" w:rsidRDefault="00151C41" w:rsidP="0015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132 261 868,68</w:t>
            </w:r>
          </w:p>
        </w:tc>
      </w:tr>
    </w:tbl>
    <w:p w14:paraId="3DC1C9CD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4742" w:type="dxa"/>
        <w:tblInd w:w="-5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4820"/>
        <w:gridCol w:w="2167"/>
        <w:gridCol w:w="1943"/>
      </w:tblGrid>
      <w:tr w:rsidR="00AE34B7" w:rsidRPr="00AE34B7" w14:paraId="5FCFD65A" w14:textId="77777777" w:rsidTr="00671ECC">
        <w:trPr>
          <w:cantSplit/>
          <w:trHeight w:val="720"/>
          <w:tblHeader/>
        </w:trPr>
        <w:tc>
          <w:tcPr>
            <w:tcW w:w="567" w:type="dxa"/>
            <w:vAlign w:val="center"/>
            <w:hideMark/>
          </w:tcPr>
          <w:p w14:paraId="27FB10B4" w14:textId="77777777" w:rsidR="00AE34B7" w:rsidRPr="00AE34B7" w:rsidRDefault="00AE34B7" w:rsidP="00AE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  <w:hideMark/>
          </w:tcPr>
          <w:p w14:paraId="65BC81CF" w14:textId="77777777" w:rsidR="00AE34B7" w:rsidRPr="00AE34B7" w:rsidRDefault="00AE34B7" w:rsidP="00AE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3260" w:type="dxa"/>
            <w:vAlign w:val="center"/>
            <w:hideMark/>
          </w:tcPr>
          <w:p w14:paraId="0BCCD9CA" w14:textId="77777777" w:rsidR="00AE34B7" w:rsidRPr="00AE34B7" w:rsidRDefault="00AE34B7" w:rsidP="00AE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4820" w:type="dxa"/>
            <w:vAlign w:val="center"/>
            <w:hideMark/>
          </w:tcPr>
          <w:p w14:paraId="4CCBC9F6" w14:textId="77777777" w:rsidR="00AE34B7" w:rsidRPr="00AE34B7" w:rsidRDefault="00AE34B7" w:rsidP="00AE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167" w:type="dxa"/>
            <w:vAlign w:val="center"/>
            <w:hideMark/>
          </w:tcPr>
          <w:p w14:paraId="410FC95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1943" w:type="dxa"/>
            <w:vAlign w:val="center"/>
            <w:hideMark/>
          </w:tcPr>
          <w:p w14:paraId="15AB184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</w:tr>
      <w:tr w:rsidR="00AE34B7" w:rsidRPr="00AE34B7" w14:paraId="58D759B2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5F241F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3F9828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FESL.10.03-IP.01-100E/25-001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611DAB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ABISAL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5FFD47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Zmiana procesu świadczenia usług, dzięki wdrożeniu platformy do automatyzacji procesów logistycznych z wykorzystaniem sztucznej inteligencji i robotów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2862E4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4 298 992,15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20AAF07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9 963 163,21</w:t>
            </w:r>
          </w:p>
        </w:tc>
      </w:tr>
      <w:tr w:rsidR="00AE34B7" w:rsidRPr="00AE34B7" w14:paraId="31C416CD" w14:textId="77777777" w:rsidTr="00AE34B7">
        <w:trPr>
          <w:cantSplit/>
          <w:trHeight w:val="1164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898ED69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DD8B6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FESL.10.03-IP.01-0H85/25-001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DE2FE0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AG REAL INVEST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8382D9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Budowa modułowych obiektów magazynowych typu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self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storage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wdrożeniem zintegrowanego systemu zdalnego dostępu i zarządzania infrastrukturą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E397B4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2 308 362,51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2E3B3DF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4 550 221,79</w:t>
            </w:r>
          </w:p>
        </w:tc>
      </w:tr>
      <w:tr w:rsidR="00AE34B7" w:rsidRPr="00AE34B7" w14:paraId="2334FB32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AAB7E8E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022DD6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FESL.10.03-IP.01-106G/25-001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493E39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ANNA GRYCZKA "A-DENT"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88F4D1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A-DENT w wyniku wdrożenia nowych i udoskonalonych usług stomatologicznych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C8DED8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4 566 023,85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BDF5E6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7 408 105,41</w:t>
            </w:r>
          </w:p>
        </w:tc>
      </w:tr>
      <w:tr w:rsidR="00AE34B7" w:rsidRPr="00AE34B7" w14:paraId="432069E1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29570F9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A1BE90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FESL.10.03-IP.01-0H98/25-001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BC8ADC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ARCHIFACH GROUP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CC08B1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Stworzenie innowacyjnego centrum rozrywki, szkoleń i wizualizacji architektonicznej z wykorzystaniem technologii wirtualnej rzeczywistości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1A476E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2 052 000,00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D72407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3 926 900,00</w:t>
            </w:r>
          </w:p>
        </w:tc>
      </w:tr>
      <w:tr w:rsidR="00AE34B7" w:rsidRPr="00AE34B7" w14:paraId="23D5CE03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D8AAEBF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C5EBAF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FESL.10.03-IP.01-1074/25-001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938617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ASTECO POLSKA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2FEE43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Centrum Badawczo-Rozwojowego szansą rozwoju firmy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Asteco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Polska sp.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zo.o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787279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2 319 946,98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2705C7F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5 707 069,57</w:t>
            </w:r>
          </w:p>
        </w:tc>
      </w:tr>
      <w:tr w:rsidR="00AE34B7" w:rsidRPr="00AE34B7" w14:paraId="24250599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C4D1D28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564801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FESL.10.03-IP.01-10G4/25-001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B92D629" w14:textId="77777777" w:rsidR="00AE34B7" w:rsidRPr="00671ECC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1ECC">
              <w:rPr>
                <w:rFonts w:ascii="Arial" w:eastAsia="Times New Roman" w:hAnsi="Arial" w:cs="Arial"/>
                <w:color w:val="000000"/>
                <w:lang w:val="en-US" w:eastAsia="pl-PL"/>
              </w:rPr>
              <w:t>BEAUTY SYSTEMS Sabina Galda-Borecka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B2EBAA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Nowoczesna terapia hiperbaryczna jako element transformacji usług prozdrowotnych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ABACD9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2 869 994,70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B6DF38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5 427 594,14</w:t>
            </w:r>
          </w:p>
        </w:tc>
      </w:tr>
      <w:tr w:rsidR="00AE34B7" w:rsidRPr="00AE34B7" w14:paraId="49F76BEC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B5479DA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2D36DA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FESL.10.03-IP.01-10DA/25-001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423324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BIMAKO SERWIS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54CC2F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usług diagnostycznych i serwisowych poprzez inwestycję w intensywny rozwój przedsiębiorstwa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CE0F45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3 379 828,68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D09BF2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6 662 285,50</w:t>
            </w:r>
          </w:p>
        </w:tc>
      </w:tr>
      <w:tr w:rsidR="00AE34B7" w:rsidRPr="00AE34B7" w14:paraId="1CB8135F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3F42962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8E4569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FESL.10.03-IP.01-0HGF/25-001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ADB9FD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Bramster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Mietła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Komandytowa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690275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BRAMSTER MIETŁA SPÓŁKA KOMANDYTOWA poprzez wdrożenie nowej technologii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3430B5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3 625 708,94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E16689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8 469 083,44</w:t>
            </w:r>
          </w:p>
        </w:tc>
      </w:tr>
      <w:tr w:rsidR="00AE34B7" w:rsidRPr="00AE34B7" w14:paraId="3315CADA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CCBF029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C94E2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FESL.10.03-IP.01-10EH/25-001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3C71DC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Centrum Handlowe Stara Kablownia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8CE5AA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Rozwój firmy poprzez dywersyfikację działalności jako odpowiedź na wyzwania energetyczne, oczekiwania klientów i zapewnienie wzrostu konkurencyjności.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F794A3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2 441 442,54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B2199C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4 961 731,00</w:t>
            </w:r>
          </w:p>
        </w:tc>
      </w:tr>
      <w:tr w:rsidR="00AE34B7" w:rsidRPr="00AE34B7" w14:paraId="07538BF0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613D952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2850D9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FESL.10.03-IP.01-1083/25-001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567E5F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CHARCO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DED71A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Cyfrowa rewolucja audio w Polsce – wdrożenie unikalnych systemów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Spectera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Riedel dla wydarzeń, telewizji i produkcji hybrydowych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92E978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2 149 585,00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B77A07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2 707 207,00</w:t>
            </w:r>
          </w:p>
        </w:tc>
      </w:tr>
      <w:tr w:rsidR="00AE34B7" w:rsidRPr="00AE34B7" w14:paraId="731FE6AB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B2C2B17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87DCDF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FESL.10.03-IP.01-0H7F/25-001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D53A14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Cieszyńskie Zakłady Kartoniarskie S.A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C5ECFC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Wzrost produktywności i konkurencyjności przedsiębiorstwa poprzez rozwój innowacyjnych technologii cyfrowych.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C55B49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4 850 000,00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EFD367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9 700 000,00</w:t>
            </w:r>
          </w:p>
        </w:tc>
      </w:tr>
      <w:tr w:rsidR="00AE34B7" w:rsidRPr="00AE34B7" w14:paraId="72D0CA3E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9E13418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F984DD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FESL.10.03-IP.01-1071/25-001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0F00C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DEKERO EWA ROCKA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4211AD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Modernizacja i udostępnienie trzech lokali na cele krótkoterminowego najmu turystycznego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50F4CE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208 907,00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704EBA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245 358,00</w:t>
            </w:r>
          </w:p>
        </w:tc>
      </w:tr>
      <w:tr w:rsidR="00AE34B7" w:rsidRPr="00AE34B7" w14:paraId="5445A352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EEB9A4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F8B0D2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FESL.10.03-IP.01-1084/25-001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4839BA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DEKKAU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7F8433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Transformacja firmy DEKKAU poprzez uruchomienie nowego zakładu - budowę hali i zakup parku maszynowego do produkcji nowoczesnej małej architektury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A3883F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5 230 089,40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52C019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8 485 512,75</w:t>
            </w:r>
          </w:p>
        </w:tc>
      </w:tr>
      <w:tr w:rsidR="00AE34B7" w:rsidRPr="00AE34B7" w14:paraId="387083A1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E9753BD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E74300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FESL.10.03-IP.01-10B4/25-001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A64845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Dmitrij Markiewicz WESPE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D35F61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Rozwój i dywersyfikacja usług transportu nienormatywnego poprzez inwestycje w nowoczesną flotę i innowacyjne rozwiązania informatyczne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A2EAD3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835 872,01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7BB70CB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983 378,84</w:t>
            </w:r>
          </w:p>
        </w:tc>
      </w:tr>
      <w:tr w:rsidR="00AE34B7" w:rsidRPr="00AE34B7" w14:paraId="5C797836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F7690BA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29B163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FESL.10.03-IP.01-10A4/25-001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2B05CB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ECO ENERGY PROJECT SPÓŁKA Z OGRANICZONĄ OPDOPOWIEDZIALNOŚCIĄ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2E130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Centrum Badań Innowacyjności i Wdrożenia Technologii Niskoemisyjnych i Zeroemisyjnych w Zakresie Odnawialnych Źródeł Energii oraz Transportu.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413055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4 379 821,00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8C0188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7 202 207,45</w:t>
            </w:r>
          </w:p>
        </w:tc>
      </w:tr>
      <w:tr w:rsidR="00AE34B7" w:rsidRPr="00AE34B7" w14:paraId="55F66EE9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B059DEA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87DBD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FESL.10.03-IP.01-0HBC/25-001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40AC6E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"ELPLAST+"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C7CDA3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Zakup linii do produkcji rur strukturalnych PP o średnicach do 1,2 m (L-18)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CCD45F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A017BC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10 000 000,00</w:t>
            </w:r>
          </w:p>
        </w:tc>
      </w:tr>
      <w:tr w:rsidR="00AE34B7" w:rsidRPr="00AE34B7" w14:paraId="586F78E5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A09D6E1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68567B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FESL.10.03-IP.01-1003/25-001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6E848C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ENTECH CENTRUM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83D7CD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technologii mielenia surowców jako zasadnicza zmiana procesu produkcji w przedsiębiorstwie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Entech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zo.o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9EC4AC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8FDB75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12 420 720,00</w:t>
            </w:r>
          </w:p>
        </w:tc>
      </w:tr>
      <w:tr w:rsidR="00AE34B7" w:rsidRPr="00AE34B7" w14:paraId="74D86C8E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77DBF6F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E25E1C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FESL.10.03-IP.01-106F/25-001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E53BB6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Firma Budowlana Mar-Bud s.c. Marek Kazimierz, Marek Krzysztof, Marek Tomasz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D49410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Mar-bud s.c.  przez wdrożenie prac B+R i rozpoczęcie produkcji innowacyjnego systemu łączników budowlanych QBBIX.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E505E8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1 188 530,00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C46D7F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2 002 329,52</w:t>
            </w:r>
          </w:p>
        </w:tc>
      </w:tr>
      <w:tr w:rsidR="00AE34B7" w:rsidRPr="00AE34B7" w14:paraId="54EA913E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DC98297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6A3B03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FESL.10.03-IP.01-1048/25-001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0AB6A1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FOXMET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B12053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recyklingu gruzu w prefabrykacji w firmę FOXMET Sp. z o.o.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D5E06F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4 318 241,47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B3ED7D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8 852 395,02</w:t>
            </w:r>
          </w:p>
        </w:tc>
      </w:tr>
      <w:tr w:rsidR="00AE34B7" w:rsidRPr="00AE34B7" w14:paraId="55DBE50D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5D2DE53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5A7F81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FESL.10.03-IP.01-0H82/25-001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7E526F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GREENHOMES ECO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D152D8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Zakup maszyn dla producenta domów prefabrykowanych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GreenHomes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Eco oraz wykorzystanie systemów AI w działalności firmy.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07F317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2 000 445,60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2A994AE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3 334 076,00</w:t>
            </w:r>
          </w:p>
        </w:tc>
      </w:tr>
      <w:tr w:rsidR="00AE34B7" w:rsidRPr="00AE34B7" w14:paraId="0C9A7989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FEEF43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D1C6F2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FESL.10.03-IP.01-10EG/25-001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6DFE37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HAPPY ISLAND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626E31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Wzmocnienie konkurencyjności firmy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CE3ABE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2 191 312,80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3547552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5 091 522,18</w:t>
            </w:r>
          </w:p>
        </w:tc>
      </w:tr>
      <w:tr w:rsidR="00AE34B7" w:rsidRPr="00AE34B7" w14:paraId="382A30B7" w14:textId="77777777" w:rsidTr="00AE34B7">
        <w:trPr>
          <w:cantSplit/>
          <w:trHeight w:val="1164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D35315F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CB3D0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FESL.10.03-IP.01-102A/25-001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95725B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HORECA SERVICE ŁUKASZ CIEŚLIKOWSKI SPÓŁKA KOMANDYTOWO-AKCYJNA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F4E17D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przedsiębiorstwa HORECA SERVICE ŁUKASZ CIEŚLIKOWSKI SPÓŁKA KOMANDYTOWO-AKCYJNA poprzez rozbudowę centrum wsparcia branży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horeca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Katowicach.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51F6A9A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5 572 605,78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7ED7CEE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9 041 225,41</w:t>
            </w:r>
          </w:p>
        </w:tc>
      </w:tr>
      <w:tr w:rsidR="00AE34B7" w:rsidRPr="00AE34B7" w14:paraId="2FE0BDBF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59BB56C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18BBB0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FESL.10.03-IP.01-10A6/25-001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892469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INSTAL CYMOREK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EAA18C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urobku umożliwiającej stabilizację gruntu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E8518A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3 525 987,73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310A04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6 950 392,81</w:t>
            </w:r>
          </w:p>
        </w:tc>
      </w:tr>
      <w:tr w:rsidR="00AE34B7" w:rsidRPr="00AE34B7" w14:paraId="61C2FFBD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BDC23F3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75C10C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FESL.10.03-IP.01-105G/25-001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1FC3A3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ITERM PAWEŁ JURCZENKO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45167D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Dywersyfikacja oraz wzmocnienie konkurencyjności działalności gospodarczej poprzez wdrożenie nowych usług produkcyjnych.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2091DC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2 058 000,00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2C885D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4 218 900,00</w:t>
            </w:r>
          </w:p>
        </w:tc>
      </w:tr>
      <w:tr w:rsidR="00AE34B7" w:rsidRPr="00AE34B7" w14:paraId="030FDF5A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0D9DAD2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0AC56A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FESL.10.03-IP.01-10C4/25-001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E84E62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JEKKO POLSKA SPÓŁKA Z ORGANICZONĄ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B7E942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JEKKO - WPROWADZENIE NOWYCH PRODUKTÓW NAJMU SPRZĘTU Z OPERATOREM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2066D2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2 175 476,95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B96CBA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3 529 582,46</w:t>
            </w:r>
          </w:p>
        </w:tc>
      </w:tr>
      <w:tr w:rsidR="00AE34B7" w:rsidRPr="00AE34B7" w14:paraId="427F29D6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2F821B7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4322EC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FESL.10.03-IP.01-1059/25-001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439ECE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JP FRONT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D42148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Nowoczesna produkcja frontów meblowych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B19C11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2 011 981,29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3610EDC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3 965 998,40</w:t>
            </w:r>
          </w:p>
        </w:tc>
      </w:tr>
      <w:tr w:rsidR="00AE34B7" w:rsidRPr="00AE34B7" w14:paraId="0277AFDA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374CD36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2F15B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FESL.10.03-IP.01-1023/25-001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054B5C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JZodpady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spółka zoo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CCE9D6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JZ ODPADY zmienia odpady w zasoby – innowacyjny recykling paneli fotowoltaicznych dla ekologicznej przyszłości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D78AFB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3 183 388,03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9FAB82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6 275 063,60</w:t>
            </w:r>
          </w:p>
        </w:tc>
      </w:tr>
      <w:tr w:rsidR="00AE34B7" w:rsidRPr="00AE34B7" w14:paraId="49238205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4A1DF17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0F8453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FESL.10.03-IP.01-10G3/25-001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F84CB0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KARASU GASTRO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46E19F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magazynową wspierającą rozwój sprzedaży w branży gastronomicznej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EE7290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51E5EB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16 835 247,06</w:t>
            </w:r>
          </w:p>
        </w:tc>
      </w:tr>
      <w:tr w:rsidR="00AE34B7" w:rsidRPr="00AE34B7" w14:paraId="1325B233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23FCBDC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47CB32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FESL.10.03-IP.01-1004/25-001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EF1BF4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KATARZYNA BORYCZKA FASHION MINE II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B44C88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cyfrowo-energetyczna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Fashion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MINE II - od handlu do ekologicznej produkcji z wykorzystaniem technologii 360° i OZE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8CE084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1 244 296,39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231FB9C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2 011 157,54</w:t>
            </w:r>
          </w:p>
        </w:tc>
      </w:tr>
      <w:tr w:rsidR="00AE34B7" w:rsidRPr="00AE34B7" w14:paraId="7E0A2B16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83211E4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3E516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FESL.10.03-IP.01-0HG9/25-001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6A18D7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KOLASA ADRIANA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EBD789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wierceń w firmie Adriana Kolasa Eko-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Living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5C8B2B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3 998 548,50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F7DF41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6 487 410,00</w:t>
            </w:r>
          </w:p>
        </w:tc>
      </w:tr>
      <w:tr w:rsidR="00AE34B7" w:rsidRPr="00AE34B7" w14:paraId="54BA7937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723DA2F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5762C3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FESL.10.03-IP.01-1087/25-001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18A3BF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Krzysztof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Widur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Multihut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F2AC58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Rozwój potencjału produkcyjnego firmy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Multihut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dzięki inwestycji w nowe maszyny, narzędzia i infrastrukturę.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6E977C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2 865 999,14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5A4220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5 374 380,29</w:t>
            </w:r>
          </w:p>
        </w:tc>
      </w:tr>
      <w:tr w:rsidR="00AE34B7" w:rsidRPr="00AE34B7" w14:paraId="743AAF12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0C90F2F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C5831E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FESL.10.03-IP.01-106H/25-001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E801F4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KUBICKI MARCIN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43B9F0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Mezoinwestycje szansą rozwoju Event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Group</w:t>
            </w:r>
            <w:proofErr w:type="spellEnd"/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E50EC5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3 404 940,00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188B2A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6 980 127,00</w:t>
            </w:r>
          </w:p>
        </w:tc>
      </w:tr>
      <w:tr w:rsidR="00AE34B7" w:rsidRPr="00AE34B7" w14:paraId="29E18A23" w14:textId="77777777" w:rsidTr="00AE34B7">
        <w:trPr>
          <w:cantSplit/>
          <w:trHeight w:val="28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A5B2FC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7452D2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FESL.10.03-IP.01-0H79/25-001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3E10F2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KWIACIARNIA "BERBERYS"  Beata Cichy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C0FF01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Cykl warsztatów florystycznych dla dzieci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A7970E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78 000,00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3FEE092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130 000,00</w:t>
            </w:r>
          </w:p>
        </w:tc>
      </w:tr>
      <w:tr w:rsidR="00AE34B7" w:rsidRPr="00AE34B7" w14:paraId="5306E581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C7D354F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A72F44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FESL.10.03-IP.01-10B3/25-001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713680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LUMATECH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E8A624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Realizacja projektu szansą rozwoju przedsiębiorstwa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Lumatech</w:t>
            </w:r>
            <w:proofErr w:type="spellEnd"/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DE83AA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4 953 030,00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211F90E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12 035 400,00</w:t>
            </w:r>
          </w:p>
        </w:tc>
      </w:tr>
      <w:tr w:rsidR="00AE34B7" w:rsidRPr="00AE34B7" w14:paraId="1B7578AA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A9F5BCE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E91D4C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FESL.10.03-IP.01-10BH/25-001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B9D12E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M3K Tomasz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Chmielniak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3EA6F9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poprzez modernizację lokalu, zakup maszyn oraz wdrożenie innowacyjnego systemu online do zarządzania klubami sportowymi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3C71D7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2 757 784,55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8C2279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5 436 118,21</w:t>
            </w:r>
          </w:p>
        </w:tc>
      </w:tr>
      <w:tr w:rsidR="00AE34B7" w:rsidRPr="00AE34B7" w14:paraId="7D7E7650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4A2DD11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707775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FESL.10.03-IP.01-102B/25-001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47A3E3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Marcin Michalak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Innovations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4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Medicine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0B1965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o innowacyjne usługi okulistyczne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7E0DFF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250 000,00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8FD038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420 000,00</w:t>
            </w:r>
          </w:p>
        </w:tc>
      </w:tr>
      <w:tr w:rsidR="00AE34B7" w:rsidRPr="00AE34B7" w14:paraId="7B693B32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78DD471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71BFD2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FESL.10.03-IP.01-0H80/25-001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7CB454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MARIO INTERNATIONAL TECHNOLOGY &amp; SERVICE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C2E015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Utworzenie centrum tworzenia i testowania rozwiązań dla inteligentnych budynków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BF6888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2 757 600,00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BE06AA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4 949 820,00</w:t>
            </w:r>
          </w:p>
        </w:tc>
      </w:tr>
      <w:tr w:rsidR="00AE34B7" w:rsidRPr="00AE34B7" w14:paraId="48C8637F" w14:textId="77777777" w:rsidTr="00AE34B7">
        <w:trPr>
          <w:cantSplit/>
          <w:trHeight w:val="28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F10F0E4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7F61AE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FESL.10.03-IP.01-10A8/25-001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772824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Mariusz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Suchorab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MEBLE&amp;STYL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EFCDBB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produkcyjnego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587153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2 461 649,82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A44B45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4 100 963,32</w:t>
            </w:r>
          </w:p>
        </w:tc>
      </w:tr>
      <w:tr w:rsidR="00AE34B7" w:rsidRPr="00AE34B7" w14:paraId="5976F73E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A9DE7D0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6D2E6E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FESL.10.03-IP.01-10GE/25-001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3F0618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MASTER MUR ANNA PAWLIK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7D9D0A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Ogród terapeutyczno-edukacyjny jako nowy kierunek rozwoju w regionie transformacji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A259BD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2 208 383,78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FD92BE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4 357 778,38</w:t>
            </w:r>
          </w:p>
        </w:tc>
      </w:tr>
      <w:tr w:rsidR="00AE34B7" w:rsidRPr="00AE34B7" w14:paraId="0819A704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F7DEB0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726E5A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FESL.10.03-IP.01-1079/25-001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A43DCE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Mateusz Śliwa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TechPlum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87D6E9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Utworzenie wypożyczalni i serwisu innowacyjnych elektrycznych koparek w Wodzisławiu  Śląskim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F08824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2 191 062,00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347BAFF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4 491 677,10</w:t>
            </w:r>
          </w:p>
        </w:tc>
      </w:tr>
      <w:tr w:rsidR="00AE34B7" w:rsidRPr="00AE34B7" w14:paraId="1D216C3D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B28FE99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EBC0B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FESL.10.03-IP.01-103B/25-001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F16BD0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MG WIRES GROUP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65DE54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 technologia produkcji przewodów elektrycznych na bazie wielodrutowych miedzianych linek cynowanych stosowanych w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fotowoltaice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spełniającej GOZ.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B3259D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4 355 793,71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75AD870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7 067 019,37</w:t>
            </w:r>
          </w:p>
        </w:tc>
      </w:tr>
      <w:tr w:rsidR="00AE34B7" w:rsidRPr="00AE34B7" w14:paraId="08906467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642143D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00F24D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FESL.10.03-IP.01-108G/25-001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0059DF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MICHAEL MICHALIK TERESA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28A776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i rozwój produkcji przyjaznej środowisku w przedsiębiorstwie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513A6B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4 187 012,50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DEFEE2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10 262 539,13</w:t>
            </w:r>
          </w:p>
        </w:tc>
      </w:tr>
      <w:tr w:rsidR="00AE34B7" w:rsidRPr="00AE34B7" w14:paraId="30768398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6687E2A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1BCD45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FESL.10.03-IP.01-111E/25-001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42A171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MIKUCKI HUBERT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DC3D9B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Utworzenie nowoczesnego salonu fryzjerskiego i akademii edukacyjnej wspierającej transformację w Katowicach.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D851D7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1 449 000,00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6C78CF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2 012 183,00</w:t>
            </w:r>
          </w:p>
        </w:tc>
      </w:tr>
      <w:tr w:rsidR="00AE34B7" w:rsidRPr="00AE34B7" w14:paraId="70B7DD5F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DA31EB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5DED4D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FESL.10.03-IP.01-1077/25-001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097D49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MOLINI PŁONKA SPÓŁKA JAWNA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BC4275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Zmiana procesu produkcji w firmie MOLINI poprzez wdrożenie wyników B+R zakup innowacyjnych środków trwałych i wzrost zatrudnienia z uwzględnieniem GOZ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5F26C13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2 210 923,06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CCF889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4 358 490,53</w:t>
            </w:r>
          </w:p>
        </w:tc>
      </w:tr>
      <w:tr w:rsidR="00AE34B7" w:rsidRPr="00AE34B7" w14:paraId="184E6B44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8B48184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FD9967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FESL.10.03-IP.01-1029/25-001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96E5A8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NET COMPLEX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994AEB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Akcelerator Bezpieczeństwa i Nowoczesna Infrastruktura dla MŚP wspierająca rozwój technologiczny i transformacje regionu.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7FF4DB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3 575 046,32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85537E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5 708 576,32</w:t>
            </w:r>
          </w:p>
        </w:tc>
      </w:tr>
      <w:tr w:rsidR="00AE34B7" w:rsidRPr="00AE34B7" w14:paraId="1CF0530D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375DB16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B62842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FESL.10.03-IP.01-107C/25-001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D73B51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OLCZAK ZBIGNIEW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AF7EC2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lini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produkcji kostek rosołowych o obniżonej zawartości tłuszczu.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42C880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2 761 773,04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B6BAD9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5 592 375,37</w:t>
            </w:r>
          </w:p>
        </w:tc>
      </w:tr>
      <w:tr w:rsidR="00AE34B7" w:rsidRPr="00AE34B7" w14:paraId="2B28C319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AAEECA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3BA38E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FESL.10.03-IP.01-110F/25-001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A250B0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OPA EKSPERT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A23AAC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w oparciu o inwestycje wspierające produkcję zielonej energii oraz świadczenie innowacyjnych usług dla seniorów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555AB15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5 015 307,24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35125E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9 854 227,52</w:t>
            </w:r>
          </w:p>
        </w:tc>
      </w:tr>
      <w:tr w:rsidR="00AE34B7" w:rsidRPr="00AE34B7" w14:paraId="10787D3F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5D1734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F40DC9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FESL.10.03-IP.01-105A/25-001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565B464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PARDI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6A2E45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zagospodarowania odpadów wielkogabarytowych i tekstyliów skutkująca innowacją produktową w postaci RDF.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21E7DF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4 528 400,00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6D3A54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10 746 140,00</w:t>
            </w:r>
          </w:p>
        </w:tc>
      </w:tr>
      <w:tr w:rsidR="00AE34B7" w:rsidRPr="00AE34B7" w14:paraId="4DE5F6B3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969954D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291ACB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FESL.10.03-IP.01-0HAB/25-001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99D0C4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PATMAR Mariusz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Mietelski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8EDDBE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Utworzenie innowacyjnej samoobsługowej siłowni dostępnej 24/7 w woj. śląskim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81A4FB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375 750,00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7471D42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455 000,00</w:t>
            </w:r>
          </w:p>
        </w:tc>
      </w:tr>
      <w:tr w:rsidR="00AE34B7" w:rsidRPr="00AE34B7" w14:paraId="0E059F9D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A3612F6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7822A5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FESL.10.03-IP.01-104E/25-001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79FA75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Personel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Expert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spolka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ograniczona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odpowiedzialnoscia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2E4B7D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TalentEduAI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: Budowa Akademii Edukacji Sztucznej Inteligencji w Gliwicach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B6D5BC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2 880 000,00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D67466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5 136 000,00</w:t>
            </w:r>
          </w:p>
        </w:tc>
      </w:tr>
      <w:tr w:rsidR="00AE34B7" w:rsidRPr="00AE34B7" w14:paraId="64C51E3B" w14:textId="77777777" w:rsidTr="00AE34B7">
        <w:trPr>
          <w:cantSplit/>
          <w:trHeight w:val="28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8C8FF9D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202D8A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FESL.10.03-IP.01-0H74/25-001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23DE4A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P.H.U. Dorota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Matyjaszczyk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B7A4CD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Zakup środków trwałych do firmy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DE289F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150 000,00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6D42CB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160 000,00</w:t>
            </w:r>
          </w:p>
        </w:tc>
      </w:tr>
      <w:tr w:rsidR="00AE34B7" w:rsidRPr="00AE34B7" w14:paraId="66C82917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925B9E3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7592E5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FESL.10.03-IP.01-1022/25-001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3541A5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"POLBRASS"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C829DA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Modernizacja parku maszynowego i procesów produkcyjnych w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Polbrass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poprzez inwestycję w precyzyjną linię cięcia.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9E6A57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3 857 204,46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066E76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6 258 087,60</w:t>
            </w:r>
          </w:p>
        </w:tc>
      </w:tr>
      <w:tr w:rsidR="00AE34B7" w:rsidRPr="00AE34B7" w14:paraId="04EFE960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7DD4CE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FDCACF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FESL.10.03-IP.01-0HH3/25-001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7FE522A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PRECLAND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4702CA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Chłodne innowacje.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E6EBCF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2 206 563,00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955357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3 205 974,09</w:t>
            </w:r>
          </w:p>
        </w:tc>
      </w:tr>
      <w:tr w:rsidR="00AE34B7" w:rsidRPr="00AE34B7" w14:paraId="7E9F5EBA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2D8B9A2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F56205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FESL.10.03-IP.01-1088/25-001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623950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PROJEKT ODM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E1A16B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usługowych w zakresie technologii informatycznych spółki PROJEK ODM sp. z o.o.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9E597F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2 114 640,00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80478E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3 524 400,00</w:t>
            </w:r>
          </w:p>
        </w:tc>
      </w:tr>
      <w:tr w:rsidR="00AE34B7" w:rsidRPr="00AE34B7" w14:paraId="50634B58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020ED7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1001EF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FESL.10.03-IP.01-10B6/25-001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CB0501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Handlowo-Usługowe Kamil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Wołosik</w:t>
            </w:r>
            <w:proofErr w:type="spellEnd"/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2FDF10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SmartLaweta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Innowacyjny Wynajem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Autolawet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Systemem PPP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73137AF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1 049 479,02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D6254F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1 234 680,67</w:t>
            </w:r>
          </w:p>
        </w:tc>
      </w:tr>
      <w:tr w:rsidR="00AE34B7" w:rsidRPr="00AE34B7" w14:paraId="4829BC77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C4E5C38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5347D6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FESL.10.03-IP.01-105C/25-001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9BAAC1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PRZEDSIĘBIORSTWO OBROTU HURTOWEGO WOD BUD MARTA LACHOWICZ-ZONTEK SPÓŁKA JAWNA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968842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Obsługa klienta w nowym wymiarze - cyfrowa, ekologiczna i z pasją rozwoju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49A2ED4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4 202 410,54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0A75116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8 404 821,07</w:t>
            </w:r>
          </w:p>
        </w:tc>
      </w:tr>
      <w:tr w:rsidR="00AE34B7" w:rsidRPr="00AE34B7" w14:paraId="00352BC6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42FFA79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FA8B43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FESL.10.03-IP.01-106A/25-001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617A8E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RATRUSTO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4B6B15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Wdrożenie produkcji opakowań z tworzyw sztucznych w technologii ekstruzji rozdmuchu z zastosowaniem automatyzacji i etykietowania BML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FBDCB7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3 192 794,05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F32856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6 017 726,35</w:t>
            </w:r>
          </w:p>
        </w:tc>
      </w:tr>
      <w:tr w:rsidR="00AE34B7" w:rsidRPr="00AE34B7" w14:paraId="08A620B3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2DCEC93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06C8C3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FESL.10.03-IP.01-10E3/25-001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F4CB0E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RENTARA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C2C129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nowego  zakładu przez firmę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Rentara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o.o. w celu wdrożenia innowacyjnego recyklingu PV jako  transformacja  MŚP województwa śląskiego.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1D2284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4 997 634,24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66054E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9 851 288,88</w:t>
            </w:r>
          </w:p>
        </w:tc>
      </w:tr>
      <w:tr w:rsidR="00AE34B7" w:rsidRPr="00AE34B7" w14:paraId="486EB569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8413363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85D5E4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FESL.10.03-IP.01-10B1/25-001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0F72A5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SEGO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520A6F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Zautomatyzowana linia recyklingu odpadów budowlanych i poremontowych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10B3587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4 799 217,16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B564A5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11 150 996,09</w:t>
            </w:r>
          </w:p>
        </w:tc>
      </w:tr>
      <w:tr w:rsidR="00AE34B7" w:rsidRPr="00AE34B7" w14:paraId="35DA0037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A3253C3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7C438C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FESL.10.03-IP.01-0H77/25-001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DC31B7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SK FRESH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10055C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Innowacyjna sieć automatów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vendingowych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sushi z inteligentnym planowaniem produkcji, zarządzaniem dystrybucją i cyfrową sprzedażą online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4E8899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2 001 600,00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7F24F5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3 569 520,00</w:t>
            </w:r>
          </w:p>
        </w:tc>
      </w:tr>
      <w:tr w:rsidR="00AE34B7" w:rsidRPr="00AE34B7" w14:paraId="52865BEF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7470863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B197F9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FESL.10.03-IP.01-10G9/25-001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C41154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SL&amp;S AG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7DA38E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produkcyjną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9C6F12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1 813 625,00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01D63B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3 575 000,00</w:t>
            </w:r>
          </w:p>
        </w:tc>
      </w:tr>
      <w:tr w:rsidR="00AE34B7" w:rsidRPr="00AE34B7" w14:paraId="2DC4AA70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781C97A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91B052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FESL.10.03-IP.01-0H96/25-001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CA11C4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„SPÓŁDZIELNIA PRODUKCYJNO-HANDLOWO-USŁUGOWA VENDHUB”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BC6C6B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inowacyjnych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automatów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vendingowych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AI oraz systemu odbioru odpadów aerozolowych w modelu GOZ jako element transformacji regionu śląskiego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3C1CB5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4 980 986,30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CA2D4A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6 616 612,50</w:t>
            </w:r>
          </w:p>
        </w:tc>
      </w:tr>
      <w:tr w:rsidR="00AE34B7" w:rsidRPr="00AE34B7" w14:paraId="43217584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CCB6520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1F35FAE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FESL.10.03-IP.01-1086/25-001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00AA7526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STAJNO MICHAŁ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65CEB9A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realizacji usług z wykorzystaniem odpadu.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55C740A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3 650 059,70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807ED2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5 922 007,40</w:t>
            </w:r>
          </w:p>
        </w:tc>
      </w:tr>
      <w:tr w:rsidR="00AE34B7" w:rsidRPr="00AE34B7" w14:paraId="12CA0984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5A610F5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EE5763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FESL.10.03-IP.01-0HD8/25-001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43F44B4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Tektura Opakowania Papier Spółka Akcyjna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DF8F16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Modernizacja maszyn papierniczych i technologii w celu poprawy efektywności produkcji wyrobów z papieru i tektur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251097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4 999 997,00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19E5751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9 562 109,03</w:t>
            </w:r>
          </w:p>
        </w:tc>
      </w:tr>
      <w:tr w:rsidR="00AE34B7" w:rsidRPr="00AE34B7" w14:paraId="5B5FC237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BDBC0BA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87D8D1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FESL.10.03-IP.01-0HG8/25-001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39B80F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TSM PROJECTS Sp. z o.o.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FAEEE4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Rewitalizacja wewnętrznych przestrzeni nowo tworzonego Hotelu Plac Wolności w Katowicach wraz z wdrożeniem innowacyjnych technologii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4F8DBC3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2 972 560,00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7A138EF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4 793 600,00</w:t>
            </w:r>
          </w:p>
        </w:tc>
      </w:tr>
      <w:tr w:rsidR="00AE34B7" w:rsidRPr="00AE34B7" w14:paraId="4193D966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3AA8BD4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66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0C3014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FESL.10.03-IP.01-1131/25-001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415FD8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WIKOSS-SPORT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AAB147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Nowoczesna i ekologiczna produkcja sprzętu sportowego.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03D8BA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5 192 924,41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542243E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7 176 980,53</w:t>
            </w:r>
          </w:p>
        </w:tc>
      </w:tr>
      <w:tr w:rsidR="00AE34B7" w:rsidRPr="00AE34B7" w14:paraId="3D200A0F" w14:textId="77777777" w:rsidTr="00AE34B7">
        <w:trPr>
          <w:cantSplit/>
          <w:trHeight w:val="48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007F62B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C7BC0D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FESL.10.03-IP.01-107G/25-001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2A1BD3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WOJCIECH BROCZKOWSKI - WIRTUAL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1E3C66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WIRTUAL - Nowe usługi wypożyczalni sprzętu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0A3F7A2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4 029 454,67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403E9D2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6 537 553,77</w:t>
            </w:r>
          </w:p>
        </w:tc>
      </w:tr>
      <w:tr w:rsidR="00AE34B7" w:rsidRPr="00AE34B7" w14:paraId="50D9C471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12EA4F6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57B3E18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FESL.10.03-IP.01-0HB9/25-001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409F88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ZAKŁAD USŁUG REHABILITACYJNYCH I SOCJALNYCH ANNA SARAMA "MOJE Ja" Ośrodek Terapii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D91579F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Ośrodek terapii uzależnień dla kobiet w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Żytnej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wsparcie dla zdrowia i rozwoju.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3BDB482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2 276 653,35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66BCE6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4 485 417,00</w:t>
            </w:r>
          </w:p>
        </w:tc>
      </w:tr>
      <w:tr w:rsidR="00AE34B7" w:rsidRPr="00AE34B7" w14:paraId="20436D05" w14:textId="77777777" w:rsidTr="00AE34B7">
        <w:trPr>
          <w:cantSplit/>
          <w:trHeight w:val="7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D521564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0B7E3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FESL.10.03-IP.01-109H/25-001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10F5B22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Zielona Trójka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CBFBE5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Zielona Transformacja Energetyczna – uruchomienie produkcji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pelletu</w:t>
            </w:r>
            <w:proofErr w:type="spellEnd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niskoemisyjnego na Śląsku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22F69A81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6991FA7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10 700 742,50</w:t>
            </w:r>
          </w:p>
        </w:tc>
      </w:tr>
      <w:tr w:rsidR="00AE34B7" w:rsidRPr="00AE34B7" w14:paraId="400B68E3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5BA29F6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1E8B7B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FESL.10.03-IP.01-0H93/25-001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37DC5F7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ZM IRON RECYKLING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C47215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Rozszerzenie zakresu usług przeładunkowych w zakładzie recyklingu złomu ZM Iron poprzez inwestycję w nową technologię</w:t>
            </w:r>
          </w:p>
        </w:tc>
        <w:tc>
          <w:tcPr>
            <w:tcW w:w="2167" w:type="dxa"/>
            <w:shd w:val="clear" w:color="000000" w:fill="FFFFFF"/>
            <w:noWrap/>
            <w:vAlign w:val="center"/>
            <w:hideMark/>
          </w:tcPr>
          <w:p w14:paraId="6FD7AB0C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2 211 854,41</w:t>
            </w:r>
          </w:p>
        </w:tc>
        <w:tc>
          <w:tcPr>
            <w:tcW w:w="1943" w:type="dxa"/>
            <w:shd w:val="clear" w:color="000000" w:fill="FFFFFF"/>
            <w:noWrap/>
            <w:vAlign w:val="center"/>
            <w:hideMark/>
          </w:tcPr>
          <w:p w14:paraId="3FC9E96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4 357 620,53</w:t>
            </w:r>
          </w:p>
        </w:tc>
      </w:tr>
      <w:tr w:rsidR="005271EC" w:rsidRPr="00AE34B7" w14:paraId="2634276F" w14:textId="77777777" w:rsidTr="00AE34B7">
        <w:trPr>
          <w:cantSplit/>
          <w:trHeight w:val="936"/>
        </w:trPr>
        <w:tc>
          <w:tcPr>
            <w:tcW w:w="567" w:type="dxa"/>
            <w:shd w:val="clear" w:color="000000" w:fill="FFFFFF"/>
            <w:noWrap/>
            <w:vAlign w:val="center"/>
          </w:tcPr>
          <w:p w14:paraId="7DD07B64" w14:textId="6D33F055" w:rsidR="005271EC" w:rsidRPr="00AE34B7" w:rsidRDefault="005271EC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21AB69F" w14:textId="452C138F" w:rsidR="005271EC" w:rsidRPr="00AE34B7" w:rsidRDefault="005271EC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FESL.10.03-IP.01-111C/25-001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15DCBF04" w14:textId="47C24FE3" w:rsidR="005271EC" w:rsidRPr="00AE34B7" w:rsidRDefault="005271EC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"CARBOTEX" SPÓŁKA Z OGRANICZONĄ ODPOWIEDZIALNOŚCIĄ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5098BA58" w14:textId="21821D62" w:rsidR="005271EC" w:rsidRPr="00AE34B7" w:rsidRDefault="005271EC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Podniesienie konkurencyjności poprzez uruchomienie Panelu do zarządzania procesami w oparciu o nowoczesne rozwiązania informatyczne</w:t>
            </w:r>
          </w:p>
        </w:tc>
        <w:tc>
          <w:tcPr>
            <w:tcW w:w="2167" w:type="dxa"/>
            <w:shd w:val="clear" w:color="000000" w:fill="FFFFFF"/>
            <w:noWrap/>
            <w:vAlign w:val="center"/>
          </w:tcPr>
          <w:p w14:paraId="0E319D29" w14:textId="16FFCD4C" w:rsidR="005271EC" w:rsidRPr="00AE34B7" w:rsidRDefault="005271EC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912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500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,00</w:t>
            </w:r>
          </w:p>
        </w:tc>
        <w:tc>
          <w:tcPr>
            <w:tcW w:w="1943" w:type="dxa"/>
            <w:shd w:val="clear" w:color="000000" w:fill="FFFFFF"/>
            <w:noWrap/>
            <w:vAlign w:val="center"/>
          </w:tcPr>
          <w:p w14:paraId="2066E38C" w14:textId="441129BC" w:rsidR="005271EC" w:rsidRPr="00AE34B7" w:rsidRDefault="005271EC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704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271EC">
              <w:rPr>
                <w:rFonts w:ascii="Arial" w:eastAsia="Times New Roman" w:hAnsi="Arial" w:cs="Arial"/>
                <w:color w:val="000000"/>
                <w:lang w:eastAsia="pl-PL"/>
              </w:rPr>
              <w:t>750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,00</w:t>
            </w:r>
          </w:p>
        </w:tc>
      </w:tr>
      <w:tr w:rsidR="005271EC" w:rsidRPr="00AE34B7" w14:paraId="01B92597" w14:textId="77777777" w:rsidTr="002D3FF9">
        <w:trPr>
          <w:cantSplit/>
          <w:trHeight w:val="288"/>
        </w:trPr>
        <w:tc>
          <w:tcPr>
            <w:tcW w:w="10632" w:type="dxa"/>
            <w:gridSpan w:val="4"/>
            <w:noWrap/>
            <w:vAlign w:val="center"/>
            <w:hideMark/>
          </w:tcPr>
          <w:p w14:paraId="39D4E3C5" w14:textId="5E9D15D8" w:rsidR="005271EC" w:rsidRPr="00AE34B7" w:rsidRDefault="005271EC" w:rsidP="005271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CAB8" w14:textId="76311FAD" w:rsidR="005271EC" w:rsidRPr="005271EC" w:rsidRDefault="005271EC" w:rsidP="005271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271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216 865 001,77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B9A1" w14:textId="55992350" w:rsidR="005271EC" w:rsidRPr="005271EC" w:rsidRDefault="005271EC" w:rsidP="005271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271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418 694 541,65</w:t>
            </w:r>
          </w:p>
        </w:tc>
      </w:tr>
    </w:tbl>
    <w:p w14:paraId="352DB469" w14:textId="58A861E5" w:rsidR="00436014" w:rsidRDefault="00436014">
      <w:pPr>
        <w:rPr>
          <w:rFonts w:ascii="Arial" w:hAnsi="Arial" w:cs="Arial"/>
          <w:b/>
          <w:sz w:val="24"/>
          <w:szCs w:val="24"/>
        </w:rPr>
      </w:pPr>
    </w:p>
    <w:p w14:paraId="099DD4C6" w14:textId="77777777" w:rsidR="00671ECC" w:rsidRDefault="00671ECC" w:rsidP="00AE34B7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016C4592" w14:textId="77777777" w:rsidR="00671ECC" w:rsidRDefault="00671ECC" w:rsidP="00AE34B7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2003317C" w14:textId="77777777" w:rsidR="00671ECC" w:rsidRDefault="00671ECC" w:rsidP="00AE34B7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p w14:paraId="2EFDBCA1" w14:textId="31B5A18B" w:rsidR="00E47703" w:rsidRPr="00FE778E" w:rsidRDefault="00E47703" w:rsidP="00AE34B7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lastRenderedPageBreak/>
        <w:t>Wnioski o dofinansowanie projektów wycofane na prośbę Wnioskodawcy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tbl>
      <w:tblPr>
        <w:tblW w:w="14742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4864"/>
        <w:gridCol w:w="2082"/>
        <w:gridCol w:w="1984"/>
      </w:tblGrid>
      <w:tr w:rsidR="00AE34B7" w:rsidRPr="00AE34B7" w14:paraId="78935B51" w14:textId="77777777" w:rsidTr="00671ECC">
        <w:trPr>
          <w:cantSplit/>
          <w:trHeight w:val="988"/>
          <w:tblHeader/>
        </w:trPr>
        <w:tc>
          <w:tcPr>
            <w:tcW w:w="567" w:type="dxa"/>
            <w:noWrap/>
            <w:vAlign w:val="center"/>
          </w:tcPr>
          <w:p w14:paraId="0B56B3AE" w14:textId="42322BB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837C479" w14:textId="19C3D9A2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E791A85" w14:textId="0980E0A4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4864" w:type="dxa"/>
            <w:shd w:val="clear" w:color="000000" w:fill="FFFFFF"/>
            <w:vAlign w:val="center"/>
          </w:tcPr>
          <w:p w14:paraId="76FB1B82" w14:textId="30369D51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082" w:type="dxa"/>
            <w:shd w:val="clear" w:color="000000" w:fill="FFFFFF"/>
            <w:noWrap/>
            <w:vAlign w:val="center"/>
          </w:tcPr>
          <w:p w14:paraId="1A5B371A" w14:textId="3A3DE692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385D9113" w14:textId="73C34714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436014" w:rsidRPr="00AE34B7" w14:paraId="52985CC6" w14:textId="77777777" w:rsidTr="00436014">
        <w:trPr>
          <w:cantSplit/>
          <w:trHeight w:val="987"/>
        </w:trPr>
        <w:tc>
          <w:tcPr>
            <w:tcW w:w="567" w:type="dxa"/>
            <w:noWrap/>
            <w:vAlign w:val="center"/>
            <w:hideMark/>
          </w:tcPr>
          <w:p w14:paraId="71A8513C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1414DC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FESL.10.03-IP.01-1125/25-001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2151BA1D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„SPÓŁDZIELNIA PRODUKCYJNO-HANDLOWO-USŁUGOWA VENDHUB”</w:t>
            </w:r>
          </w:p>
        </w:tc>
        <w:tc>
          <w:tcPr>
            <w:tcW w:w="4864" w:type="dxa"/>
            <w:shd w:val="clear" w:color="000000" w:fill="FFFFFF"/>
            <w:vAlign w:val="center"/>
            <w:hideMark/>
          </w:tcPr>
          <w:p w14:paraId="575DB6D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Mobilna instalacja do demontażu, odzysku i recyklingu zużytych, przeterminowanych i niezgodnych aerozoli w modelu gospodarki o obiegu zamkniętym (GOZ)</w:t>
            </w:r>
          </w:p>
        </w:tc>
        <w:tc>
          <w:tcPr>
            <w:tcW w:w="2082" w:type="dxa"/>
            <w:shd w:val="clear" w:color="000000" w:fill="FFFFFF"/>
            <w:noWrap/>
            <w:vAlign w:val="center"/>
            <w:hideMark/>
          </w:tcPr>
          <w:p w14:paraId="413B1FF4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2 813 500,00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445BE0B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3 541 700,00</w:t>
            </w:r>
          </w:p>
        </w:tc>
      </w:tr>
      <w:tr w:rsidR="00436014" w:rsidRPr="00AE34B7" w14:paraId="3537C7D8" w14:textId="77777777" w:rsidTr="00436014">
        <w:trPr>
          <w:cantSplit/>
          <w:trHeight w:val="675"/>
        </w:trPr>
        <w:tc>
          <w:tcPr>
            <w:tcW w:w="567" w:type="dxa"/>
            <w:noWrap/>
            <w:vAlign w:val="center"/>
            <w:hideMark/>
          </w:tcPr>
          <w:p w14:paraId="3A2BFB49" w14:textId="77777777" w:rsidR="00AE34B7" w:rsidRPr="00AE34B7" w:rsidRDefault="00AE34B7" w:rsidP="00AE34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453F3D0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FESL.10.03-IP.01-10EE/25-001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14:paraId="63BD59A9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 xml:space="preserve">IMPERIUM Telecom Czesław </w:t>
            </w:r>
            <w:proofErr w:type="spellStart"/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Chlewicki</w:t>
            </w:r>
            <w:proofErr w:type="spellEnd"/>
          </w:p>
        </w:tc>
        <w:tc>
          <w:tcPr>
            <w:tcW w:w="4864" w:type="dxa"/>
            <w:shd w:val="clear" w:color="000000" w:fill="FFFFFF"/>
            <w:vAlign w:val="center"/>
            <w:hideMark/>
          </w:tcPr>
          <w:p w14:paraId="7225A632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„Skarbiec Innowacji – Centrum Ekspertyz Kamieni Szlachetnych i Biżuterii”</w:t>
            </w:r>
          </w:p>
        </w:tc>
        <w:tc>
          <w:tcPr>
            <w:tcW w:w="2082" w:type="dxa"/>
            <w:shd w:val="clear" w:color="000000" w:fill="FFFFFF"/>
            <w:noWrap/>
            <w:vAlign w:val="center"/>
            <w:hideMark/>
          </w:tcPr>
          <w:p w14:paraId="2965CB65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300 000,00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138A5A7" w14:textId="77777777" w:rsidR="00AE34B7" w:rsidRPr="00AE34B7" w:rsidRDefault="00AE34B7" w:rsidP="00AE34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color w:val="000000"/>
                <w:lang w:eastAsia="pl-PL"/>
              </w:rPr>
              <w:t>500 000,00</w:t>
            </w:r>
          </w:p>
        </w:tc>
      </w:tr>
      <w:tr w:rsidR="00436014" w:rsidRPr="00AE34B7" w14:paraId="314557FE" w14:textId="77777777" w:rsidTr="00ED3A30">
        <w:trPr>
          <w:cantSplit/>
          <w:trHeight w:val="288"/>
        </w:trPr>
        <w:tc>
          <w:tcPr>
            <w:tcW w:w="10676" w:type="dxa"/>
            <w:gridSpan w:val="4"/>
            <w:noWrap/>
            <w:vAlign w:val="center"/>
            <w:hideMark/>
          </w:tcPr>
          <w:p w14:paraId="5265213B" w14:textId="1D161BF0" w:rsidR="00436014" w:rsidRPr="00AE34B7" w:rsidRDefault="00436014" w:rsidP="00AE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36014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2082" w:type="dxa"/>
            <w:noWrap/>
            <w:vAlign w:val="center"/>
            <w:hideMark/>
          </w:tcPr>
          <w:p w14:paraId="0CB8AB6E" w14:textId="77777777" w:rsidR="00436014" w:rsidRPr="00AE34B7" w:rsidRDefault="00436014" w:rsidP="00AE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3 113 500,00</w:t>
            </w:r>
          </w:p>
        </w:tc>
        <w:tc>
          <w:tcPr>
            <w:tcW w:w="1984" w:type="dxa"/>
            <w:noWrap/>
            <w:vAlign w:val="center"/>
            <w:hideMark/>
          </w:tcPr>
          <w:p w14:paraId="23954A05" w14:textId="77777777" w:rsidR="00436014" w:rsidRPr="00AE34B7" w:rsidRDefault="00436014" w:rsidP="00AE34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4 041 700,00</w:t>
            </w:r>
          </w:p>
        </w:tc>
      </w:tr>
    </w:tbl>
    <w:p w14:paraId="148A4601" w14:textId="77777777" w:rsidR="00530267" w:rsidRPr="00AE34B7" w:rsidRDefault="00530267" w:rsidP="00530267">
      <w:pPr>
        <w:rPr>
          <w:rFonts w:ascii="Arial" w:hAnsi="Arial" w:cs="Arial"/>
        </w:rPr>
      </w:pPr>
    </w:p>
    <w:p w14:paraId="60855285" w14:textId="19EECB00" w:rsidR="00874307" w:rsidRPr="00941EE4" w:rsidRDefault="00874307" w:rsidP="00436014">
      <w:pPr>
        <w:spacing w:after="0" w:line="480" w:lineRule="auto"/>
        <w:ind w:hanging="567"/>
        <w:jc w:val="both"/>
        <w:rPr>
          <w:rFonts w:ascii="Arial" w:hAnsi="Arial" w:cs="Arial"/>
          <w:b/>
          <w:sz w:val="24"/>
          <w:szCs w:val="24"/>
        </w:rPr>
      </w:pPr>
    </w:p>
    <w:sectPr w:rsidR="00874307" w:rsidRPr="00941EE4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F78F" w14:textId="77777777" w:rsidR="006E77FF" w:rsidRDefault="006E77FF" w:rsidP="00874307">
      <w:pPr>
        <w:spacing w:after="0" w:line="240" w:lineRule="auto"/>
      </w:pPr>
      <w:r>
        <w:separator/>
      </w:r>
    </w:p>
  </w:endnote>
  <w:endnote w:type="continuationSeparator" w:id="0">
    <w:p w14:paraId="50C8B839" w14:textId="77777777" w:rsidR="006E77FF" w:rsidRDefault="006E77FF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DF64" w14:textId="77777777" w:rsidR="006E77FF" w:rsidRDefault="006E77FF" w:rsidP="00874307">
      <w:pPr>
        <w:spacing w:after="0" w:line="240" w:lineRule="auto"/>
      </w:pPr>
      <w:r>
        <w:separator/>
      </w:r>
    </w:p>
  </w:footnote>
  <w:footnote w:type="continuationSeparator" w:id="0">
    <w:p w14:paraId="1C797FFB" w14:textId="77777777" w:rsidR="006E77FF" w:rsidRDefault="006E77FF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62703"/>
    <w:rsid w:val="000832F0"/>
    <w:rsid w:val="000C64F5"/>
    <w:rsid w:val="000F7E24"/>
    <w:rsid w:val="0010189B"/>
    <w:rsid w:val="00101D03"/>
    <w:rsid w:val="001373D5"/>
    <w:rsid w:val="00151C41"/>
    <w:rsid w:val="001520BA"/>
    <w:rsid w:val="00172A45"/>
    <w:rsid w:val="0017580C"/>
    <w:rsid w:val="001C20B2"/>
    <w:rsid w:val="001C40FE"/>
    <w:rsid w:val="001D7F99"/>
    <w:rsid w:val="001E6F58"/>
    <w:rsid w:val="00273425"/>
    <w:rsid w:val="002B0ACB"/>
    <w:rsid w:val="002B343F"/>
    <w:rsid w:val="002E00EC"/>
    <w:rsid w:val="002E31D8"/>
    <w:rsid w:val="002E4E53"/>
    <w:rsid w:val="00340745"/>
    <w:rsid w:val="00361CD3"/>
    <w:rsid w:val="00376451"/>
    <w:rsid w:val="00393D7C"/>
    <w:rsid w:val="003D3581"/>
    <w:rsid w:val="00403D89"/>
    <w:rsid w:val="004152CD"/>
    <w:rsid w:val="00436014"/>
    <w:rsid w:val="00484EEF"/>
    <w:rsid w:val="004E1105"/>
    <w:rsid w:val="005271EC"/>
    <w:rsid w:val="00530267"/>
    <w:rsid w:val="005521D5"/>
    <w:rsid w:val="005614B1"/>
    <w:rsid w:val="005858FF"/>
    <w:rsid w:val="005861CA"/>
    <w:rsid w:val="005C056C"/>
    <w:rsid w:val="005D5A64"/>
    <w:rsid w:val="006369E1"/>
    <w:rsid w:val="00670A29"/>
    <w:rsid w:val="00671ECC"/>
    <w:rsid w:val="006A2508"/>
    <w:rsid w:val="006E0E4E"/>
    <w:rsid w:val="006E1E44"/>
    <w:rsid w:val="006E77FF"/>
    <w:rsid w:val="0070384D"/>
    <w:rsid w:val="007266EC"/>
    <w:rsid w:val="00753DD6"/>
    <w:rsid w:val="00770427"/>
    <w:rsid w:val="007C5084"/>
    <w:rsid w:val="007D39FF"/>
    <w:rsid w:val="0080662B"/>
    <w:rsid w:val="00852AE0"/>
    <w:rsid w:val="00866F15"/>
    <w:rsid w:val="00874307"/>
    <w:rsid w:val="008B182C"/>
    <w:rsid w:val="008E4CC6"/>
    <w:rsid w:val="00941EE4"/>
    <w:rsid w:val="0097001D"/>
    <w:rsid w:val="009E7798"/>
    <w:rsid w:val="00A3161B"/>
    <w:rsid w:val="00AA5059"/>
    <w:rsid w:val="00AD6D77"/>
    <w:rsid w:val="00AE34B7"/>
    <w:rsid w:val="00AE77B4"/>
    <w:rsid w:val="00B25B35"/>
    <w:rsid w:val="00B41936"/>
    <w:rsid w:val="00B447CB"/>
    <w:rsid w:val="00B732AC"/>
    <w:rsid w:val="00BF53FD"/>
    <w:rsid w:val="00C208CD"/>
    <w:rsid w:val="00C3308C"/>
    <w:rsid w:val="00C4729A"/>
    <w:rsid w:val="00CB0591"/>
    <w:rsid w:val="00CD1DC8"/>
    <w:rsid w:val="00D01A78"/>
    <w:rsid w:val="00D02CD9"/>
    <w:rsid w:val="00D5793A"/>
    <w:rsid w:val="00D73616"/>
    <w:rsid w:val="00D80509"/>
    <w:rsid w:val="00D86B5C"/>
    <w:rsid w:val="00D9188B"/>
    <w:rsid w:val="00D92764"/>
    <w:rsid w:val="00DC1864"/>
    <w:rsid w:val="00E32564"/>
    <w:rsid w:val="00E47703"/>
    <w:rsid w:val="00E56E3A"/>
    <w:rsid w:val="00E60CCB"/>
    <w:rsid w:val="00EE6C43"/>
    <w:rsid w:val="00FE470A"/>
    <w:rsid w:val="00FE778E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  <w:style w:type="table" w:customStyle="1" w:styleId="Styl1">
    <w:name w:val="Styl1"/>
    <w:basedOn w:val="Standardowy"/>
    <w:uiPriority w:val="99"/>
    <w:rsid w:val="00671EC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2772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Wzór częściowej listy wniosków o dofinansowanie projektów poddanych ocenie spełnienia kryteriów formalnych</vt:lpstr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Wzór częściowej listy wniosków o dofinansowanie projektów poddanych ocenie spełnienia kryteriów formalnych</dc:title>
  <dc:subject/>
  <dc:creator>magdalena.kowalska</dc:creator>
  <cp:keywords/>
  <dc:description/>
  <cp:lastModifiedBy>Kamila Piela</cp:lastModifiedBy>
  <cp:revision>2</cp:revision>
  <cp:lastPrinted>2016-12-21T13:05:00Z</cp:lastPrinted>
  <dcterms:created xsi:type="dcterms:W3CDTF">2026-01-23T11:07:00Z</dcterms:created>
  <dcterms:modified xsi:type="dcterms:W3CDTF">2026-01-23T11:07:00Z</dcterms:modified>
</cp:coreProperties>
</file>