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70F67816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3602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.03.2026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6026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31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3C1F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835"/>
        <w:gridCol w:w="4678"/>
        <w:gridCol w:w="2126"/>
        <w:gridCol w:w="1843"/>
      </w:tblGrid>
      <w:tr w:rsidR="0036026A" w:rsidRPr="0036026A" w14:paraId="77AC16EF" w14:textId="77777777" w:rsidTr="00504799">
        <w:trPr>
          <w:cantSplit/>
          <w:trHeight w:val="864"/>
          <w:tblHeader/>
        </w:trPr>
        <w:tc>
          <w:tcPr>
            <w:tcW w:w="567" w:type="dxa"/>
            <w:vAlign w:val="center"/>
            <w:hideMark/>
          </w:tcPr>
          <w:p w14:paraId="200E887B" w14:textId="77777777" w:rsidR="0036026A" w:rsidRPr="0036026A" w:rsidRDefault="0036026A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</w:t>
            </w:r>
            <w:r w:rsidRPr="0036026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vAlign w:val="center"/>
            <w:hideMark/>
          </w:tcPr>
          <w:p w14:paraId="68969219" w14:textId="77777777" w:rsidR="0036026A" w:rsidRPr="0036026A" w:rsidRDefault="0036026A" w:rsidP="00360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2835" w:type="dxa"/>
            <w:vAlign w:val="center"/>
            <w:hideMark/>
          </w:tcPr>
          <w:p w14:paraId="736FCADB" w14:textId="77777777" w:rsidR="0036026A" w:rsidRPr="0036026A" w:rsidRDefault="0036026A" w:rsidP="00360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4678" w:type="dxa"/>
            <w:vAlign w:val="center"/>
            <w:hideMark/>
          </w:tcPr>
          <w:p w14:paraId="22C6247A" w14:textId="77777777" w:rsidR="0036026A" w:rsidRPr="0036026A" w:rsidRDefault="0036026A" w:rsidP="00360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126" w:type="dxa"/>
            <w:vAlign w:val="center"/>
            <w:hideMark/>
          </w:tcPr>
          <w:p w14:paraId="26722BF9" w14:textId="77777777" w:rsidR="0036026A" w:rsidRPr="0036026A" w:rsidRDefault="0036026A" w:rsidP="00360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843" w:type="dxa"/>
            <w:vAlign w:val="center"/>
            <w:hideMark/>
          </w:tcPr>
          <w:p w14:paraId="050DA629" w14:textId="77777777" w:rsidR="0036026A" w:rsidRPr="0036026A" w:rsidRDefault="0036026A" w:rsidP="003602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60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36026A" w:rsidRPr="0036026A" w14:paraId="4AC97E0A" w14:textId="77777777" w:rsidTr="00504799">
        <w:trPr>
          <w:trHeight w:val="2016"/>
        </w:trPr>
        <w:tc>
          <w:tcPr>
            <w:tcW w:w="567" w:type="dxa"/>
            <w:noWrap/>
            <w:vAlign w:val="center"/>
            <w:hideMark/>
          </w:tcPr>
          <w:p w14:paraId="1FF8B6D4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14:paraId="238A9AF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FESL.10.03-IP.01-10HE/25-002</w:t>
            </w:r>
          </w:p>
        </w:tc>
        <w:tc>
          <w:tcPr>
            <w:tcW w:w="2835" w:type="dxa"/>
            <w:vAlign w:val="center"/>
            <w:hideMark/>
          </w:tcPr>
          <w:p w14:paraId="1768A9B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"ADDICT" Adrian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Kubiniok</w:t>
            </w:r>
            <w:proofErr w:type="spellEnd"/>
          </w:p>
        </w:tc>
        <w:tc>
          <w:tcPr>
            <w:tcW w:w="4678" w:type="dxa"/>
            <w:vAlign w:val="center"/>
            <w:hideMark/>
          </w:tcPr>
          <w:p w14:paraId="25428D3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zintegrowanej, cyfrowej technologii produkcji w zakładzie piekarniczym z zastosowaniem modelu Gospodarki Obiegu Zamkniętego.</w:t>
            </w:r>
          </w:p>
        </w:tc>
        <w:tc>
          <w:tcPr>
            <w:tcW w:w="2126" w:type="dxa"/>
            <w:noWrap/>
            <w:vAlign w:val="center"/>
            <w:hideMark/>
          </w:tcPr>
          <w:p w14:paraId="0531683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2 200 335,35</w:t>
            </w:r>
          </w:p>
        </w:tc>
        <w:tc>
          <w:tcPr>
            <w:tcW w:w="1843" w:type="dxa"/>
            <w:noWrap/>
            <w:vAlign w:val="center"/>
            <w:hideMark/>
          </w:tcPr>
          <w:p w14:paraId="537857B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4 461 079,23</w:t>
            </w:r>
          </w:p>
        </w:tc>
      </w:tr>
      <w:tr w:rsidR="0036026A" w:rsidRPr="0036026A" w14:paraId="159F302C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2EF523D2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14:paraId="0D6BEF2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FESL.10.03-IP.01-1078/25-002</w:t>
            </w:r>
          </w:p>
        </w:tc>
        <w:tc>
          <w:tcPr>
            <w:tcW w:w="2835" w:type="dxa"/>
            <w:vAlign w:val="center"/>
            <w:hideMark/>
          </w:tcPr>
          <w:p w14:paraId="00C1958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AMAR GROUP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D928CB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zakup ERP,  innowacyjnych urządzeń i  wzniesienie hali magazynowej.</w:t>
            </w:r>
          </w:p>
        </w:tc>
        <w:tc>
          <w:tcPr>
            <w:tcW w:w="2126" w:type="dxa"/>
            <w:noWrap/>
            <w:vAlign w:val="center"/>
            <w:hideMark/>
          </w:tcPr>
          <w:p w14:paraId="1A2D7AE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2 636 502,38</w:t>
            </w:r>
          </w:p>
        </w:tc>
        <w:tc>
          <w:tcPr>
            <w:tcW w:w="1843" w:type="dxa"/>
            <w:noWrap/>
            <w:vAlign w:val="center"/>
            <w:hideMark/>
          </w:tcPr>
          <w:p w14:paraId="5DD0281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5 632 613,35</w:t>
            </w:r>
          </w:p>
        </w:tc>
      </w:tr>
      <w:tr w:rsidR="0036026A" w:rsidRPr="0036026A" w14:paraId="25A70AB2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1707C521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410" w:type="dxa"/>
            <w:vAlign w:val="center"/>
            <w:hideMark/>
          </w:tcPr>
          <w:p w14:paraId="20223ED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FESL.10.03-IP.01-0HDG/25-002</w:t>
            </w:r>
          </w:p>
        </w:tc>
        <w:tc>
          <w:tcPr>
            <w:tcW w:w="2835" w:type="dxa"/>
            <w:vAlign w:val="center"/>
            <w:hideMark/>
          </w:tcPr>
          <w:p w14:paraId="5CD2366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Annbau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Sroka Spółka Jawna</w:t>
            </w:r>
          </w:p>
        </w:tc>
        <w:tc>
          <w:tcPr>
            <w:tcW w:w="4678" w:type="dxa"/>
            <w:vAlign w:val="center"/>
            <w:hideMark/>
          </w:tcPr>
          <w:p w14:paraId="077E7F1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Zwiększenie automatyzacji procesów w energooszczędnym budownictwie mieszkaniowym.</w:t>
            </w:r>
          </w:p>
        </w:tc>
        <w:tc>
          <w:tcPr>
            <w:tcW w:w="2126" w:type="dxa"/>
            <w:noWrap/>
            <w:vAlign w:val="center"/>
            <w:hideMark/>
          </w:tcPr>
          <w:p w14:paraId="1ADD5AA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4 998 704,59</w:t>
            </w:r>
          </w:p>
        </w:tc>
        <w:tc>
          <w:tcPr>
            <w:tcW w:w="1843" w:type="dxa"/>
            <w:noWrap/>
            <w:vAlign w:val="center"/>
            <w:hideMark/>
          </w:tcPr>
          <w:p w14:paraId="38EAE02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8 172 537,50</w:t>
            </w:r>
          </w:p>
        </w:tc>
      </w:tr>
      <w:tr w:rsidR="0036026A" w:rsidRPr="0036026A" w14:paraId="2ECBA9A6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14521B2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14:paraId="2CE9058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FESL.10.03-IP.01-105H/25-002</w:t>
            </w:r>
          </w:p>
        </w:tc>
        <w:tc>
          <w:tcPr>
            <w:tcW w:w="2835" w:type="dxa"/>
            <w:vAlign w:val="center"/>
            <w:hideMark/>
          </w:tcPr>
          <w:p w14:paraId="0286F6A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ANRO FIRMA POLIGRAFICZNO-HANDLOWA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0EB00A0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hybrydowej technologii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wąskowstęgowego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druku etykiet wraz z rozbudową źródeł OZE oraz wdrożeniem zasad GOZ w ramach procesu</w:t>
            </w:r>
          </w:p>
        </w:tc>
        <w:tc>
          <w:tcPr>
            <w:tcW w:w="2126" w:type="dxa"/>
            <w:noWrap/>
            <w:vAlign w:val="center"/>
            <w:hideMark/>
          </w:tcPr>
          <w:p w14:paraId="127D875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4 817 790,49</w:t>
            </w:r>
          </w:p>
        </w:tc>
        <w:tc>
          <w:tcPr>
            <w:tcW w:w="1843" w:type="dxa"/>
            <w:noWrap/>
            <w:vAlign w:val="center"/>
            <w:hideMark/>
          </w:tcPr>
          <w:p w14:paraId="74BDC21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9 489 967,52</w:t>
            </w:r>
          </w:p>
        </w:tc>
      </w:tr>
      <w:tr w:rsidR="0036026A" w:rsidRPr="0036026A" w14:paraId="6DA6021D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56380F42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14:paraId="3FAE3B8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FESL.10.03-IP.01-1065/25-003</w:t>
            </w:r>
          </w:p>
        </w:tc>
        <w:tc>
          <w:tcPr>
            <w:tcW w:w="2835" w:type="dxa"/>
            <w:vAlign w:val="center"/>
            <w:hideMark/>
          </w:tcPr>
          <w:p w14:paraId="1A2EA11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"ARTECH RYBNIK"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09E7545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Nowy kierunek rozwoju - precyzyjna obróbka</w:t>
            </w:r>
          </w:p>
        </w:tc>
        <w:tc>
          <w:tcPr>
            <w:tcW w:w="2126" w:type="dxa"/>
            <w:noWrap/>
            <w:vAlign w:val="center"/>
            <w:hideMark/>
          </w:tcPr>
          <w:p w14:paraId="0A9B44A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3 734 326,75</w:t>
            </w:r>
          </w:p>
        </w:tc>
        <w:tc>
          <w:tcPr>
            <w:tcW w:w="1843" w:type="dxa"/>
            <w:noWrap/>
            <w:vAlign w:val="center"/>
            <w:hideMark/>
          </w:tcPr>
          <w:p w14:paraId="01A68E1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9 111 826,00</w:t>
            </w:r>
          </w:p>
        </w:tc>
      </w:tr>
      <w:tr w:rsidR="0036026A" w:rsidRPr="0036026A" w14:paraId="19F32A58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14ABF2BF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vAlign w:val="center"/>
            <w:hideMark/>
          </w:tcPr>
          <w:p w14:paraId="238C511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FESL.10.03-IP.01-10F1/25-004</w:t>
            </w:r>
          </w:p>
        </w:tc>
        <w:tc>
          <w:tcPr>
            <w:tcW w:w="2835" w:type="dxa"/>
            <w:vAlign w:val="center"/>
            <w:hideMark/>
          </w:tcPr>
          <w:p w14:paraId="590FD90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BĄK TOMASZ "STALMAT" Przedsiębiorstwo Produkcyjno-Handlowo-Usługowe</w:t>
            </w:r>
          </w:p>
        </w:tc>
        <w:tc>
          <w:tcPr>
            <w:tcW w:w="4678" w:type="dxa"/>
            <w:vAlign w:val="center"/>
            <w:hideMark/>
          </w:tcPr>
          <w:p w14:paraId="50062DD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Usprawnienie i zwiększenie skuteczności procesów przemysłowych poprzez wdrożenie innowacji maszynowej</w:t>
            </w:r>
          </w:p>
        </w:tc>
        <w:tc>
          <w:tcPr>
            <w:tcW w:w="2126" w:type="dxa"/>
            <w:noWrap/>
            <w:vAlign w:val="center"/>
            <w:hideMark/>
          </w:tcPr>
          <w:p w14:paraId="181AAAA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2 088 447,22</w:t>
            </w:r>
          </w:p>
        </w:tc>
        <w:tc>
          <w:tcPr>
            <w:tcW w:w="1843" w:type="dxa"/>
            <w:noWrap/>
            <w:vAlign w:val="center"/>
            <w:hideMark/>
          </w:tcPr>
          <w:p w14:paraId="52120FC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4 116 726,90</w:t>
            </w:r>
          </w:p>
        </w:tc>
      </w:tr>
      <w:tr w:rsidR="0036026A" w:rsidRPr="0036026A" w14:paraId="6A866D6A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20AC3389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vAlign w:val="center"/>
            <w:hideMark/>
          </w:tcPr>
          <w:p w14:paraId="0941BFC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FESL.10.03-IP.01-10BD/25-003</w:t>
            </w:r>
          </w:p>
        </w:tc>
        <w:tc>
          <w:tcPr>
            <w:tcW w:w="2835" w:type="dxa"/>
            <w:vAlign w:val="center"/>
            <w:hideMark/>
          </w:tcPr>
          <w:p w14:paraId="3A66E0D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BEATA GAŁCZYŃSKA PRZEDSIĘBIORSTWO HANDLOWO-USŁUGOWE "ETERNAL"</w:t>
            </w:r>
          </w:p>
        </w:tc>
        <w:tc>
          <w:tcPr>
            <w:tcW w:w="4678" w:type="dxa"/>
            <w:vAlign w:val="center"/>
            <w:hideMark/>
          </w:tcPr>
          <w:p w14:paraId="17CBECF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produkcji garaży z płyt warstwowych</w:t>
            </w:r>
          </w:p>
        </w:tc>
        <w:tc>
          <w:tcPr>
            <w:tcW w:w="2126" w:type="dxa"/>
            <w:noWrap/>
            <w:vAlign w:val="center"/>
            <w:hideMark/>
          </w:tcPr>
          <w:p w14:paraId="054DE82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2 132 100,00</w:t>
            </w:r>
          </w:p>
        </w:tc>
        <w:tc>
          <w:tcPr>
            <w:tcW w:w="1843" w:type="dxa"/>
            <w:noWrap/>
            <w:vAlign w:val="center"/>
            <w:hideMark/>
          </w:tcPr>
          <w:p w14:paraId="18CF79F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4 370 805,00</w:t>
            </w:r>
          </w:p>
        </w:tc>
      </w:tr>
      <w:tr w:rsidR="0036026A" w:rsidRPr="0036026A" w14:paraId="0EE93B9A" w14:textId="77777777" w:rsidTr="00504799">
        <w:trPr>
          <w:trHeight w:val="2016"/>
        </w:trPr>
        <w:tc>
          <w:tcPr>
            <w:tcW w:w="567" w:type="dxa"/>
            <w:noWrap/>
            <w:vAlign w:val="center"/>
            <w:hideMark/>
          </w:tcPr>
          <w:p w14:paraId="42206B4D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410" w:type="dxa"/>
            <w:vAlign w:val="center"/>
            <w:hideMark/>
          </w:tcPr>
          <w:p w14:paraId="70C1431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FESL.10.03-IP.01-10E6/25-003</w:t>
            </w:r>
          </w:p>
        </w:tc>
        <w:tc>
          <w:tcPr>
            <w:tcW w:w="2835" w:type="dxa"/>
            <w:vAlign w:val="center"/>
            <w:hideMark/>
          </w:tcPr>
          <w:p w14:paraId="413876B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BIELSKI PARK TECHNOLOGICZNY LOTNICTWA, PRZEDSIĘBIORCZOŚCI I INNOWACJI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2E2F39E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Transformacja cyfrowa w kierunku Przemysłu 4.0 poprzez budowę Centrum Technologii Dronów i Struktur Kompozytowych  z zastosowaniem OZE i GOZ</w:t>
            </w:r>
          </w:p>
        </w:tc>
        <w:tc>
          <w:tcPr>
            <w:tcW w:w="2126" w:type="dxa"/>
            <w:noWrap/>
            <w:vAlign w:val="center"/>
            <w:hideMark/>
          </w:tcPr>
          <w:p w14:paraId="64CD0A3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3 890 654,30</w:t>
            </w:r>
          </w:p>
        </w:tc>
        <w:tc>
          <w:tcPr>
            <w:tcW w:w="1843" w:type="dxa"/>
            <w:noWrap/>
            <w:vAlign w:val="center"/>
            <w:hideMark/>
          </w:tcPr>
          <w:p w14:paraId="290DBBC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7 642 080,00</w:t>
            </w:r>
          </w:p>
        </w:tc>
      </w:tr>
      <w:tr w:rsidR="0036026A" w:rsidRPr="0036026A" w14:paraId="55EA081C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24A03DEA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vAlign w:val="center"/>
            <w:hideMark/>
          </w:tcPr>
          <w:p w14:paraId="327411F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FESL.10.03-IP.01-1058/25-003</w:t>
            </w:r>
          </w:p>
        </w:tc>
        <w:tc>
          <w:tcPr>
            <w:tcW w:w="2835" w:type="dxa"/>
            <w:vAlign w:val="center"/>
            <w:hideMark/>
          </w:tcPr>
          <w:p w14:paraId="29E260B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B&amp;T NARZĘDZIOWNIA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6CA5FFF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technologii FPI</w:t>
            </w:r>
          </w:p>
        </w:tc>
        <w:tc>
          <w:tcPr>
            <w:tcW w:w="2126" w:type="dxa"/>
            <w:noWrap/>
            <w:vAlign w:val="center"/>
            <w:hideMark/>
          </w:tcPr>
          <w:p w14:paraId="375A51C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4 710 830,76</w:t>
            </w:r>
          </w:p>
        </w:tc>
        <w:tc>
          <w:tcPr>
            <w:tcW w:w="1843" w:type="dxa"/>
            <w:noWrap/>
            <w:vAlign w:val="center"/>
            <w:hideMark/>
          </w:tcPr>
          <w:p w14:paraId="1EFFC9B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12 585 782,06</w:t>
            </w:r>
          </w:p>
        </w:tc>
      </w:tr>
      <w:tr w:rsidR="0036026A" w:rsidRPr="0036026A" w14:paraId="590694E4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0E45EE78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  <w:hideMark/>
          </w:tcPr>
          <w:p w14:paraId="2BDA325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FESL.10.03-IP.01-1037/25-002</w:t>
            </w:r>
          </w:p>
        </w:tc>
        <w:tc>
          <w:tcPr>
            <w:tcW w:w="2835" w:type="dxa"/>
            <w:vAlign w:val="center"/>
            <w:hideMark/>
          </w:tcPr>
          <w:p w14:paraId="6CC9BE5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BUDOTECHNIKA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29728A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nowy zakład produkcyjny i nowoczesny park maszynowy</w:t>
            </w:r>
          </w:p>
        </w:tc>
        <w:tc>
          <w:tcPr>
            <w:tcW w:w="2126" w:type="dxa"/>
            <w:noWrap/>
            <w:vAlign w:val="center"/>
            <w:hideMark/>
          </w:tcPr>
          <w:p w14:paraId="4BFF78F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4 815 847,91</w:t>
            </w:r>
          </w:p>
        </w:tc>
        <w:tc>
          <w:tcPr>
            <w:tcW w:w="1843" w:type="dxa"/>
            <w:noWrap/>
            <w:vAlign w:val="center"/>
            <w:hideMark/>
          </w:tcPr>
          <w:p w14:paraId="22D1787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9 492 657,02</w:t>
            </w:r>
          </w:p>
        </w:tc>
      </w:tr>
      <w:tr w:rsidR="0036026A" w:rsidRPr="0036026A" w14:paraId="187C1C1D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6C8AC2BF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  <w:hideMark/>
          </w:tcPr>
          <w:p w14:paraId="225E040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FESL.10.03-IP.01-1136/25-003</w:t>
            </w:r>
          </w:p>
        </w:tc>
        <w:tc>
          <w:tcPr>
            <w:tcW w:w="2835" w:type="dxa"/>
            <w:vAlign w:val="center"/>
            <w:hideMark/>
          </w:tcPr>
          <w:p w14:paraId="0BCCACD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CENTRUM MEDYCZNE NA RUDZKIEJ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460FDEC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Różane 2.0 - nowe miejsca świadczenia usług opiekuńczych z wykorzystaniem technologii.</w:t>
            </w:r>
          </w:p>
        </w:tc>
        <w:tc>
          <w:tcPr>
            <w:tcW w:w="2126" w:type="dxa"/>
            <w:noWrap/>
            <w:vAlign w:val="center"/>
            <w:hideMark/>
          </w:tcPr>
          <w:p w14:paraId="69E2E30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3 787 330,24</w:t>
            </w:r>
          </w:p>
        </w:tc>
        <w:tc>
          <w:tcPr>
            <w:tcW w:w="1843" w:type="dxa"/>
            <w:noWrap/>
            <w:vAlign w:val="center"/>
            <w:hideMark/>
          </w:tcPr>
          <w:p w14:paraId="402CF9E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6 690 796,68</w:t>
            </w:r>
          </w:p>
        </w:tc>
      </w:tr>
      <w:tr w:rsidR="0036026A" w:rsidRPr="0036026A" w14:paraId="65F07717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6C4F4E69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  <w:hideMark/>
          </w:tcPr>
          <w:p w14:paraId="3980161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FESL.10.03-IP.01-110C/25-002</w:t>
            </w:r>
          </w:p>
        </w:tc>
        <w:tc>
          <w:tcPr>
            <w:tcW w:w="2835" w:type="dxa"/>
            <w:vAlign w:val="center"/>
            <w:hideMark/>
          </w:tcPr>
          <w:p w14:paraId="01DC6B9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Dąbrowski Park Naukowo Technologiczny Sp. z o.o.</w:t>
            </w:r>
          </w:p>
        </w:tc>
        <w:tc>
          <w:tcPr>
            <w:tcW w:w="4678" w:type="dxa"/>
            <w:vAlign w:val="center"/>
            <w:hideMark/>
          </w:tcPr>
          <w:p w14:paraId="0019382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wprowadzenie innowacyjnego  suplementu diety w formie kapsułki ciekło-stałej</w:t>
            </w:r>
          </w:p>
        </w:tc>
        <w:tc>
          <w:tcPr>
            <w:tcW w:w="2126" w:type="dxa"/>
            <w:noWrap/>
            <w:vAlign w:val="center"/>
            <w:hideMark/>
          </w:tcPr>
          <w:p w14:paraId="628C335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2 460 269,28</w:t>
            </w:r>
          </w:p>
        </w:tc>
        <w:tc>
          <w:tcPr>
            <w:tcW w:w="1843" w:type="dxa"/>
            <w:noWrap/>
            <w:vAlign w:val="center"/>
            <w:hideMark/>
          </w:tcPr>
          <w:p w14:paraId="379B900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5 716 443,39</w:t>
            </w:r>
          </w:p>
        </w:tc>
      </w:tr>
      <w:tr w:rsidR="0036026A" w:rsidRPr="0036026A" w14:paraId="7A3140A1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55158971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  <w:hideMark/>
          </w:tcPr>
          <w:p w14:paraId="364696F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FESL.10.03-IP.01-101D/25-003</w:t>
            </w:r>
          </w:p>
        </w:tc>
        <w:tc>
          <w:tcPr>
            <w:tcW w:w="2835" w:type="dxa"/>
            <w:vAlign w:val="center"/>
            <w:hideMark/>
          </w:tcPr>
          <w:p w14:paraId="4D1A05D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ELKOL SP.  Z O.O.</w:t>
            </w:r>
          </w:p>
        </w:tc>
        <w:tc>
          <w:tcPr>
            <w:tcW w:w="4678" w:type="dxa"/>
            <w:vAlign w:val="center"/>
            <w:hideMark/>
          </w:tcPr>
          <w:p w14:paraId="7A5F55A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Innowacyjne usługi i proces dzięki utworzeniu laboratorium testów niezawodności, zgodności i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cyberbezpieczeństwa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26" w:type="dxa"/>
            <w:noWrap/>
            <w:vAlign w:val="center"/>
            <w:hideMark/>
          </w:tcPr>
          <w:p w14:paraId="3666099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4 309 158,80</w:t>
            </w:r>
          </w:p>
        </w:tc>
        <w:tc>
          <w:tcPr>
            <w:tcW w:w="1843" w:type="dxa"/>
            <w:noWrap/>
            <w:vAlign w:val="center"/>
            <w:hideMark/>
          </w:tcPr>
          <w:p w14:paraId="038AAD9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9 997 520,00</w:t>
            </w:r>
          </w:p>
        </w:tc>
      </w:tr>
      <w:tr w:rsidR="0036026A" w:rsidRPr="0036026A" w14:paraId="2D828B34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4E896017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2410" w:type="dxa"/>
            <w:vAlign w:val="center"/>
            <w:hideMark/>
          </w:tcPr>
          <w:p w14:paraId="0738391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FESL.10.03-IP.01-0HGG/25-003</w:t>
            </w:r>
          </w:p>
        </w:tc>
        <w:tc>
          <w:tcPr>
            <w:tcW w:w="2835" w:type="dxa"/>
            <w:vAlign w:val="center"/>
            <w:hideMark/>
          </w:tcPr>
          <w:p w14:paraId="12F2B59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"ENERGO-COMPLEX"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042D4F5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Zwiększenie efektywności procesów przedłużania żywotności transformatorów</w:t>
            </w:r>
          </w:p>
        </w:tc>
        <w:tc>
          <w:tcPr>
            <w:tcW w:w="2126" w:type="dxa"/>
            <w:noWrap/>
            <w:vAlign w:val="center"/>
            <w:hideMark/>
          </w:tcPr>
          <w:p w14:paraId="59490B7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3 207 501,60</w:t>
            </w:r>
          </w:p>
        </w:tc>
        <w:tc>
          <w:tcPr>
            <w:tcW w:w="1843" w:type="dxa"/>
            <w:noWrap/>
            <w:vAlign w:val="center"/>
            <w:hideMark/>
          </w:tcPr>
          <w:p w14:paraId="624934F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7 452 640,00</w:t>
            </w:r>
          </w:p>
        </w:tc>
      </w:tr>
      <w:tr w:rsidR="0036026A" w:rsidRPr="0036026A" w14:paraId="5117D474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042313B3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vAlign w:val="center"/>
            <w:hideMark/>
          </w:tcPr>
          <w:p w14:paraId="50B76A4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FESL.10.03-IP.01-10DC/25-003</w:t>
            </w:r>
          </w:p>
        </w:tc>
        <w:tc>
          <w:tcPr>
            <w:tcW w:w="2835" w:type="dxa"/>
            <w:vAlign w:val="center"/>
            <w:hideMark/>
          </w:tcPr>
          <w:p w14:paraId="2775251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ER-FENCE Sp. z o.o</w:t>
            </w:r>
          </w:p>
        </w:tc>
        <w:tc>
          <w:tcPr>
            <w:tcW w:w="4678" w:type="dxa"/>
            <w:vAlign w:val="center"/>
            <w:hideMark/>
          </w:tcPr>
          <w:p w14:paraId="541CFAD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przedsiębiorstwa w oparciu o wdrożenie innowacyjnego typu ogrodzeń tymczasowych</w:t>
            </w:r>
          </w:p>
        </w:tc>
        <w:tc>
          <w:tcPr>
            <w:tcW w:w="2126" w:type="dxa"/>
            <w:noWrap/>
            <w:vAlign w:val="center"/>
            <w:hideMark/>
          </w:tcPr>
          <w:p w14:paraId="76D0AE6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4 636 785,00</w:t>
            </w:r>
          </w:p>
        </w:tc>
        <w:tc>
          <w:tcPr>
            <w:tcW w:w="1843" w:type="dxa"/>
            <w:noWrap/>
            <w:vAlign w:val="center"/>
            <w:hideMark/>
          </w:tcPr>
          <w:p w14:paraId="3EBF6F2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9 139 000,00</w:t>
            </w:r>
          </w:p>
        </w:tc>
      </w:tr>
      <w:tr w:rsidR="0036026A" w:rsidRPr="0036026A" w14:paraId="3DC67E66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1A3E4334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vAlign w:val="center"/>
            <w:hideMark/>
          </w:tcPr>
          <w:p w14:paraId="61A4EC4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FESL.10.03-IP.01-1049/25-003</w:t>
            </w:r>
          </w:p>
        </w:tc>
        <w:tc>
          <w:tcPr>
            <w:tcW w:w="2835" w:type="dxa"/>
            <w:vAlign w:val="center"/>
            <w:hideMark/>
          </w:tcPr>
          <w:p w14:paraId="0F09E14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EUROTECH KRÓL SPÓŁKA KOMANDYTOWA</w:t>
            </w:r>
          </w:p>
        </w:tc>
        <w:tc>
          <w:tcPr>
            <w:tcW w:w="4678" w:type="dxa"/>
            <w:vAlign w:val="center"/>
            <w:hideMark/>
          </w:tcPr>
          <w:p w14:paraId="09130C3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produktów dedykowanych dla branży budownictwa drogowego.</w:t>
            </w:r>
          </w:p>
        </w:tc>
        <w:tc>
          <w:tcPr>
            <w:tcW w:w="2126" w:type="dxa"/>
            <w:noWrap/>
            <w:vAlign w:val="center"/>
            <w:hideMark/>
          </w:tcPr>
          <w:p w14:paraId="3AC8B47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40C0C15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12 884 457,82</w:t>
            </w:r>
          </w:p>
        </w:tc>
      </w:tr>
      <w:tr w:rsidR="0036026A" w:rsidRPr="0036026A" w14:paraId="56C40EBE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02EBEDB1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vAlign w:val="center"/>
            <w:hideMark/>
          </w:tcPr>
          <w:p w14:paraId="300A629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FESL.10.03-IP.01-1013/25-003</w:t>
            </w:r>
          </w:p>
        </w:tc>
        <w:tc>
          <w:tcPr>
            <w:tcW w:w="2835" w:type="dxa"/>
            <w:vAlign w:val="center"/>
            <w:hideMark/>
          </w:tcPr>
          <w:p w14:paraId="1974F2A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HOLMAR GROUP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368ED40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do oferty przedsiębiorstwa nowego, innowacyjnego produktu - krzesła z regulacją teleskopową</w:t>
            </w:r>
          </w:p>
        </w:tc>
        <w:tc>
          <w:tcPr>
            <w:tcW w:w="2126" w:type="dxa"/>
            <w:noWrap/>
            <w:vAlign w:val="center"/>
            <w:hideMark/>
          </w:tcPr>
          <w:p w14:paraId="2069E49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4 801 043,93</w:t>
            </w:r>
          </w:p>
        </w:tc>
        <w:tc>
          <w:tcPr>
            <w:tcW w:w="1843" w:type="dxa"/>
            <w:noWrap/>
            <w:vAlign w:val="center"/>
            <w:hideMark/>
          </w:tcPr>
          <w:p w14:paraId="1972737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9 463 771,27</w:t>
            </w:r>
          </w:p>
        </w:tc>
      </w:tr>
      <w:tr w:rsidR="0036026A" w:rsidRPr="0036026A" w14:paraId="31593E20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3A76748D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vAlign w:val="center"/>
            <w:hideMark/>
          </w:tcPr>
          <w:p w14:paraId="6D6223C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FESL.10.03-IP.01-1094/25-002</w:t>
            </w:r>
          </w:p>
        </w:tc>
        <w:tc>
          <w:tcPr>
            <w:tcW w:w="2835" w:type="dxa"/>
            <w:vAlign w:val="center"/>
            <w:hideMark/>
          </w:tcPr>
          <w:p w14:paraId="6903925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JAM-POL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4911CF9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 nowej usługi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mroźniczej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 na podstawie wyników prac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4B56F38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4 999 910,00</w:t>
            </w:r>
          </w:p>
        </w:tc>
        <w:tc>
          <w:tcPr>
            <w:tcW w:w="1843" w:type="dxa"/>
            <w:noWrap/>
            <w:vAlign w:val="center"/>
            <w:hideMark/>
          </w:tcPr>
          <w:p w14:paraId="61CA84E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10 004 000,00</w:t>
            </w:r>
          </w:p>
        </w:tc>
      </w:tr>
      <w:tr w:rsidR="0036026A" w:rsidRPr="0036026A" w14:paraId="6488D46D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47B131E8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vAlign w:val="center"/>
            <w:hideMark/>
          </w:tcPr>
          <w:p w14:paraId="73D47AC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FESL.10.03-IP.01-111F/25-003</w:t>
            </w:r>
          </w:p>
        </w:tc>
        <w:tc>
          <w:tcPr>
            <w:tcW w:w="2835" w:type="dxa"/>
            <w:vAlign w:val="center"/>
            <w:hideMark/>
          </w:tcPr>
          <w:p w14:paraId="39771AE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JORDASZKA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294FFE7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Jordaszka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ku zdrowiu – wprowadzenie pobytów zdrowotnych</w:t>
            </w:r>
          </w:p>
        </w:tc>
        <w:tc>
          <w:tcPr>
            <w:tcW w:w="2126" w:type="dxa"/>
            <w:noWrap/>
            <w:vAlign w:val="center"/>
            <w:hideMark/>
          </w:tcPr>
          <w:p w14:paraId="7CE0E57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4 956 548,05</w:t>
            </w:r>
          </w:p>
        </w:tc>
        <w:tc>
          <w:tcPr>
            <w:tcW w:w="1843" w:type="dxa"/>
            <w:noWrap/>
            <w:vAlign w:val="center"/>
            <w:hideMark/>
          </w:tcPr>
          <w:p w14:paraId="5ACF7A0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10 811 782,65</w:t>
            </w:r>
          </w:p>
        </w:tc>
      </w:tr>
      <w:tr w:rsidR="0036026A" w:rsidRPr="0036026A" w14:paraId="3AD61B99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704A45C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vAlign w:val="center"/>
            <w:hideMark/>
          </w:tcPr>
          <w:p w14:paraId="6C6461A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FESL.10.03-IP.01-1018/25-002</w:t>
            </w:r>
          </w:p>
        </w:tc>
        <w:tc>
          <w:tcPr>
            <w:tcW w:w="2835" w:type="dxa"/>
            <w:vAlign w:val="center"/>
            <w:hideMark/>
          </w:tcPr>
          <w:p w14:paraId="6203F71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KNW ATLAS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4D2B5E6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firmy dzięki wdrożeniu produkcji ekologicznych produktów</w:t>
            </w:r>
          </w:p>
        </w:tc>
        <w:tc>
          <w:tcPr>
            <w:tcW w:w="2126" w:type="dxa"/>
            <w:noWrap/>
            <w:vAlign w:val="center"/>
            <w:hideMark/>
          </w:tcPr>
          <w:p w14:paraId="13D1C44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3 662 823,83</w:t>
            </w:r>
          </w:p>
        </w:tc>
        <w:tc>
          <w:tcPr>
            <w:tcW w:w="1843" w:type="dxa"/>
            <w:noWrap/>
            <w:vAlign w:val="center"/>
            <w:hideMark/>
          </w:tcPr>
          <w:p w14:paraId="716495D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9 439 604,43</w:t>
            </w:r>
          </w:p>
        </w:tc>
      </w:tr>
      <w:tr w:rsidR="0036026A" w:rsidRPr="0036026A" w14:paraId="1C46677F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42ED8E07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2410" w:type="dxa"/>
            <w:vAlign w:val="center"/>
            <w:hideMark/>
          </w:tcPr>
          <w:p w14:paraId="2E6E8D6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FESL.10.03-IP.01-0H83/25-003</w:t>
            </w:r>
          </w:p>
        </w:tc>
        <w:tc>
          <w:tcPr>
            <w:tcW w:w="2835" w:type="dxa"/>
            <w:vAlign w:val="center"/>
            <w:hideMark/>
          </w:tcPr>
          <w:p w14:paraId="62330FE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MAAG POLSKA SPÓŁKA Z OGRANICZONĄ ODPOWIEDZIALNOŚCIĄ SPÓŁKA KOMANDYTOWA</w:t>
            </w:r>
          </w:p>
        </w:tc>
        <w:tc>
          <w:tcPr>
            <w:tcW w:w="4678" w:type="dxa"/>
            <w:vAlign w:val="center"/>
            <w:hideMark/>
          </w:tcPr>
          <w:p w14:paraId="5BF6750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do produkcji innowacyjnej dwustronnej, ciepłej listwy do transportu i montażu okien i drzwi.</w:t>
            </w:r>
          </w:p>
        </w:tc>
        <w:tc>
          <w:tcPr>
            <w:tcW w:w="2126" w:type="dxa"/>
            <w:noWrap/>
            <w:vAlign w:val="center"/>
            <w:hideMark/>
          </w:tcPr>
          <w:p w14:paraId="18F3578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1843" w:type="dxa"/>
            <w:noWrap/>
            <w:vAlign w:val="center"/>
            <w:hideMark/>
          </w:tcPr>
          <w:p w14:paraId="4A72417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11 632 795,27</w:t>
            </w:r>
          </w:p>
        </w:tc>
      </w:tr>
      <w:tr w:rsidR="0036026A" w:rsidRPr="0036026A" w14:paraId="189732D1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53FD30E0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410" w:type="dxa"/>
            <w:vAlign w:val="center"/>
            <w:hideMark/>
          </w:tcPr>
          <w:p w14:paraId="3348F4F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FESL.10.03-IP.01-10B0/25-003</w:t>
            </w:r>
          </w:p>
        </w:tc>
        <w:tc>
          <w:tcPr>
            <w:tcW w:w="2835" w:type="dxa"/>
            <w:vAlign w:val="center"/>
            <w:hideMark/>
          </w:tcPr>
          <w:p w14:paraId="10EB722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MAP TO HOME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3387907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usługi: „Wall-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Eye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Security” - ochrona mienia przy wykorzystaniu innowacyjnych systemów monitoringu, do działalności przedsiębiorstwa.</w:t>
            </w:r>
          </w:p>
        </w:tc>
        <w:tc>
          <w:tcPr>
            <w:tcW w:w="2126" w:type="dxa"/>
            <w:noWrap/>
            <w:vAlign w:val="center"/>
            <w:hideMark/>
          </w:tcPr>
          <w:p w14:paraId="72BD416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3 105 546,88</w:t>
            </w:r>
          </w:p>
        </w:tc>
        <w:tc>
          <w:tcPr>
            <w:tcW w:w="1843" w:type="dxa"/>
            <w:noWrap/>
            <w:vAlign w:val="center"/>
            <w:hideMark/>
          </w:tcPr>
          <w:p w14:paraId="6183CE8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6 490 623,90</w:t>
            </w:r>
          </w:p>
        </w:tc>
      </w:tr>
      <w:tr w:rsidR="0036026A" w:rsidRPr="0036026A" w14:paraId="15367DA5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7B85359E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410" w:type="dxa"/>
            <w:vAlign w:val="center"/>
            <w:hideMark/>
          </w:tcPr>
          <w:p w14:paraId="4066E95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FESL.10.03-IP.01-10A2/25-002</w:t>
            </w:r>
          </w:p>
        </w:tc>
        <w:tc>
          <w:tcPr>
            <w:tcW w:w="2835" w:type="dxa"/>
            <w:vAlign w:val="center"/>
            <w:hideMark/>
          </w:tcPr>
          <w:p w14:paraId="471324B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MIKA SERVICE SOLUTION MARCIN HAJNRYCH</w:t>
            </w:r>
          </w:p>
        </w:tc>
        <w:tc>
          <w:tcPr>
            <w:tcW w:w="4678" w:type="dxa"/>
            <w:vAlign w:val="center"/>
            <w:hideMark/>
          </w:tcPr>
          <w:p w14:paraId="4475815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innowacyjnego procesu nanoszenia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nanopowłok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szyby lub inne podłoża w oparciu o autorsko zaprojektowaną linię technologiczną.</w:t>
            </w:r>
          </w:p>
        </w:tc>
        <w:tc>
          <w:tcPr>
            <w:tcW w:w="2126" w:type="dxa"/>
            <w:noWrap/>
            <w:vAlign w:val="center"/>
            <w:hideMark/>
          </w:tcPr>
          <w:p w14:paraId="6AEEB04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2 237 996,10</w:t>
            </w:r>
          </w:p>
        </w:tc>
        <w:tc>
          <w:tcPr>
            <w:tcW w:w="1843" w:type="dxa"/>
            <w:noWrap/>
            <w:vAlign w:val="center"/>
            <w:hideMark/>
          </w:tcPr>
          <w:p w14:paraId="61EE7CC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4 411 516,20</w:t>
            </w:r>
          </w:p>
        </w:tc>
      </w:tr>
      <w:tr w:rsidR="0036026A" w:rsidRPr="0036026A" w14:paraId="13935780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667EED1E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410" w:type="dxa"/>
            <w:vAlign w:val="center"/>
            <w:hideMark/>
          </w:tcPr>
          <w:p w14:paraId="2E5B915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FESL.10.03-IP.01-112E/25-002</w:t>
            </w:r>
          </w:p>
        </w:tc>
        <w:tc>
          <w:tcPr>
            <w:tcW w:w="2835" w:type="dxa"/>
            <w:vAlign w:val="center"/>
            <w:hideMark/>
          </w:tcPr>
          <w:p w14:paraId="09E43AC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PIVEXIN TECHNOLOGY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3AEF12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nowatorskich produktów celem przebranżowienia skutkującego nowym rynkiem docelowym</w:t>
            </w:r>
          </w:p>
        </w:tc>
        <w:tc>
          <w:tcPr>
            <w:tcW w:w="2126" w:type="dxa"/>
            <w:noWrap/>
            <w:vAlign w:val="center"/>
            <w:hideMark/>
          </w:tcPr>
          <w:p w14:paraId="396551D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1843" w:type="dxa"/>
            <w:noWrap/>
            <w:vAlign w:val="center"/>
            <w:hideMark/>
          </w:tcPr>
          <w:p w14:paraId="7F023AB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12 226 895,36</w:t>
            </w:r>
          </w:p>
        </w:tc>
      </w:tr>
      <w:tr w:rsidR="0036026A" w:rsidRPr="0036026A" w14:paraId="7E9E2BEC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169074E3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410" w:type="dxa"/>
            <w:vAlign w:val="center"/>
            <w:hideMark/>
          </w:tcPr>
          <w:p w14:paraId="3EE0E27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FESL.10.03-IP.01-10D8/25-003</w:t>
            </w:r>
          </w:p>
        </w:tc>
        <w:tc>
          <w:tcPr>
            <w:tcW w:w="2835" w:type="dxa"/>
            <w:vAlign w:val="center"/>
            <w:hideMark/>
          </w:tcPr>
          <w:p w14:paraId="545C92F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POLIMED GALENA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7E7F269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Rozbudowa potencjału – nowy obiekt, transformacja cyfrowa i innowacyjne leczenie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uroginekologiczne</w:t>
            </w:r>
            <w:proofErr w:type="spellEnd"/>
          </w:p>
        </w:tc>
        <w:tc>
          <w:tcPr>
            <w:tcW w:w="2126" w:type="dxa"/>
            <w:noWrap/>
            <w:vAlign w:val="center"/>
            <w:hideMark/>
          </w:tcPr>
          <w:p w14:paraId="6EF810F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4 988 604,54</w:t>
            </w:r>
          </w:p>
        </w:tc>
        <w:tc>
          <w:tcPr>
            <w:tcW w:w="1843" w:type="dxa"/>
            <w:noWrap/>
            <w:vAlign w:val="center"/>
            <w:hideMark/>
          </w:tcPr>
          <w:p w14:paraId="3DAF06A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9 757 450,55</w:t>
            </w:r>
          </w:p>
        </w:tc>
      </w:tr>
      <w:tr w:rsidR="0036026A" w:rsidRPr="0036026A" w14:paraId="53B0FAD3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1507E9FC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2410" w:type="dxa"/>
            <w:vAlign w:val="center"/>
            <w:hideMark/>
          </w:tcPr>
          <w:p w14:paraId="6BA815B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FESL.10.03-IP.01-101E/25-002</w:t>
            </w:r>
          </w:p>
        </w:tc>
        <w:tc>
          <w:tcPr>
            <w:tcW w:w="2835" w:type="dxa"/>
            <w:vAlign w:val="center"/>
            <w:hideMark/>
          </w:tcPr>
          <w:p w14:paraId="2A566EB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PROFILAKTYKA I REHABILITACJA "AKANT" NIEPUBLICZNY ZAKŁAD OPIEKI ZDROWOTNEJ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50E23CE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Budowa centrum interdyscyplinarnej diagnostyki i terapii cyfrowych uzależnień, łączącego medycynę, sport i edukację.</w:t>
            </w:r>
          </w:p>
        </w:tc>
        <w:tc>
          <w:tcPr>
            <w:tcW w:w="2126" w:type="dxa"/>
            <w:noWrap/>
            <w:vAlign w:val="center"/>
            <w:hideMark/>
          </w:tcPr>
          <w:p w14:paraId="1247E66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6B5FC26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17 682 960,00</w:t>
            </w:r>
          </w:p>
        </w:tc>
      </w:tr>
      <w:tr w:rsidR="0036026A" w:rsidRPr="0036026A" w14:paraId="7446F6B8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47934698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410" w:type="dxa"/>
            <w:vAlign w:val="center"/>
            <w:hideMark/>
          </w:tcPr>
          <w:p w14:paraId="78081C2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FESL.10.03-IP.01-110E/25-002</w:t>
            </w:r>
          </w:p>
        </w:tc>
        <w:tc>
          <w:tcPr>
            <w:tcW w:w="2835" w:type="dxa"/>
            <w:vAlign w:val="center"/>
            <w:hideMark/>
          </w:tcPr>
          <w:p w14:paraId="6A2D8D7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PRZEDSIĘBIORSTWO TECHNICZNO-HANDLOWE "SURSYS"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7099D59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działalności dzięki wdrożeniu innowacyjnego wymiennika ciepła opartego o technologię laserową oraz wdrożenie nowej usługi modernizacji cystern</w:t>
            </w:r>
          </w:p>
        </w:tc>
        <w:tc>
          <w:tcPr>
            <w:tcW w:w="2126" w:type="dxa"/>
            <w:noWrap/>
            <w:vAlign w:val="center"/>
            <w:hideMark/>
          </w:tcPr>
          <w:p w14:paraId="58A3F23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3 381 360,86</w:t>
            </w:r>
          </w:p>
        </w:tc>
        <w:tc>
          <w:tcPr>
            <w:tcW w:w="1843" w:type="dxa"/>
            <w:noWrap/>
            <w:vAlign w:val="center"/>
            <w:hideMark/>
          </w:tcPr>
          <w:p w14:paraId="2491466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7 849 632,05</w:t>
            </w:r>
          </w:p>
        </w:tc>
      </w:tr>
      <w:tr w:rsidR="0036026A" w:rsidRPr="0036026A" w14:paraId="0A8DF899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6173E31C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410" w:type="dxa"/>
            <w:vAlign w:val="center"/>
            <w:hideMark/>
          </w:tcPr>
          <w:p w14:paraId="35DC832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FESL.10.03-IP.01-0HG7/25-002</w:t>
            </w:r>
          </w:p>
        </w:tc>
        <w:tc>
          <w:tcPr>
            <w:tcW w:w="2835" w:type="dxa"/>
            <w:vAlign w:val="center"/>
            <w:hideMark/>
          </w:tcPr>
          <w:p w14:paraId="67A09B8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"GAMAR"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77A750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Zakup maszyn i urządzeń w celu wdrożenia nowej usługi robót budowlanych związanych z przywracaniem zdegradowanych gruntów środowisku i człowiekowi</w:t>
            </w:r>
          </w:p>
        </w:tc>
        <w:tc>
          <w:tcPr>
            <w:tcW w:w="2126" w:type="dxa"/>
            <w:noWrap/>
            <w:vAlign w:val="center"/>
            <w:hideMark/>
          </w:tcPr>
          <w:p w14:paraId="4FE7C31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2 717 140,00</w:t>
            </w:r>
          </w:p>
        </w:tc>
        <w:tc>
          <w:tcPr>
            <w:tcW w:w="1843" w:type="dxa"/>
            <w:noWrap/>
            <w:vAlign w:val="center"/>
            <w:hideMark/>
          </w:tcPr>
          <w:p w14:paraId="093327E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5 356 000,00</w:t>
            </w:r>
          </w:p>
        </w:tc>
      </w:tr>
      <w:tr w:rsidR="0036026A" w:rsidRPr="0036026A" w14:paraId="4ECE60F4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0386C3DA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410" w:type="dxa"/>
            <w:vAlign w:val="center"/>
            <w:hideMark/>
          </w:tcPr>
          <w:p w14:paraId="6414337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FESL.10.03-IP.01-109D/25-003</w:t>
            </w:r>
          </w:p>
        </w:tc>
        <w:tc>
          <w:tcPr>
            <w:tcW w:w="2835" w:type="dxa"/>
            <w:vAlign w:val="center"/>
            <w:hideMark/>
          </w:tcPr>
          <w:p w14:paraId="76087CE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PRZEDSIĘBIORSTWO WODOCIĄGÓW I KANALIZACJI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3EACAE1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poprzez wdrożenie do oferty innowacyjnych usług pogłębiania oraz odmulania zbiorników i cieków wodnych w oparciu o zaawansowane technologie.</w:t>
            </w:r>
          </w:p>
        </w:tc>
        <w:tc>
          <w:tcPr>
            <w:tcW w:w="2126" w:type="dxa"/>
            <w:noWrap/>
            <w:vAlign w:val="center"/>
            <w:hideMark/>
          </w:tcPr>
          <w:p w14:paraId="019F921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4 071 145,80</w:t>
            </w:r>
          </w:p>
        </w:tc>
        <w:tc>
          <w:tcPr>
            <w:tcW w:w="1843" w:type="dxa"/>
            <w:noWrap/>
            <w:vAlign w:val="center"/>
            <w:hideMark/>
          </w:tcPr>
          <w:p w14:paraId="61B3EE6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9 729 920,00</w:t>
            </w:r>
          </w:p>
        </w:tc>
      </w:tr>
      <w:tr w:rsidR="0036026A" w:rsidRPr="0036026A" w14:paraId="4F60C382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5E6A4D07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410" w:type="dxa"/>
            <w:vAlign w:val="center"/>
            <w:hideMark/>
          </w:tcPr>
          <w:p w14:paraId="2F19DDF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FESL.10.03-IP.01-110B/25-002</w:t>
            </w:r>
          </w:p>
        </w:tc>
        <w:tc>
          <w:tcPr>
            <w:tcW w:w="2835" w:type="dxa"/>
            <w:vAlign w:val="center"/>
            <w:hideMark/>
          </w:tcPr>
          <w:p w14:paraId="0E64E6B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ROMAN KWIK PRZEDSIĘBIORSTWO PRODUKCYJNO-HANDLOWO-USŁUGOWE "ROMAK"</w:t>
            </w:r>
          </w:p>
        </w:tc>
        <w:tc>
          <w:tcPr>
            <w:tcW w:w="4678" w:type="dxa"/>
            <w:vAlign w:val="center"/>
            <w:hideMark/>
          </w:tcPr>
          <w:p w14:paraId="4FF46EE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działalności firmy poprzez wdrożenie do oferty innowacyjnego wielofunkcyjnego kanistra</w:t>
            </w:r>
          </w:p>
        </w:tc>
        <w:tc>
          <w:tcPr>
            <w:tcW w:w="2126" w:type="dxa"/>
            <w:noWrap/>
            <w:vAlign w:val="center"/>
            <w:hideMark/>
          </w:tcPr>
          <w:p w14:paraId="6F4F34A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2 529 044,00</w:t>
            </w:r>
          </w:p>
        </w:tc>
        <w:tc>
          <w:tcPr>
            <w:tcW w:w="1843" w:type="dxa"/>
            <w:noWrap/>
            <w:vAlign w:val="center"/>
            <w:hideMark/>
          </w:tcPr>
          <w:p w14:paraId="4CA41FB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4 985 227,00</w:t>
            </w:r>
          </w:p>
        </w:tc>
      </w:tr>
      <w:tr w:rsidR="0036026A" w:rsidRPr="0036026A" w14:paraId="2FA97A24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4E3935E1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2410" w:type="dxa"/>
            <w:vAlign w:val="center"/>
            <w:hideMark/>
          </w:tcPr>
          <w:p w14:paraId="03D4E8E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FESL.10.03-IP.01-10CG/25-002</w:t>
            </w:r>
          </w:p>
        </w:tc>
        <w:tc>
          <w:tcPr>
            <w:tcW w:w="2835" w:type="dxa"/>
            <w:vAlign w:val="center"/>
            <w:hideMark/>
          </w:tcPr>
          <w:p w14:paraId="19F7E2E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SOLMATIC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55C86A7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technologicznych w celu optymalizacji produkcji oraz wdrożenia innowacyjnej, modułowej linii do aerozoli XTS</w:t>
            </w:r>
          </w:p>
        </w:tc>
        <w:tc>
          <w:tcPr>
            <w:tcW w:w="2126" w:type="dxa"/>
            <w:noWrap/>
            <w:vAlign w:val="center"/>
            <w:hideMark/>
          </w:tcPr>
          <w:p w14:paraId="04AA54E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4 970 021,85</w:t>
            </w:r>
          </w:p>
        </w:tc>
        <w:tc>
          <w:tcPr>
            <w:tcW w:w="1843" w:type="dxa"/>
            <w:noWrap/>
            <w:vAlign w:val="center"/>
            <w:hideMark/>
          </w:tcPr>
          <w:p w14:paraId="1588797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9 791 300,10</w:t>
            </w:r>
          </w:p>
        </w:tc>
      </w:tr>
      <w:tr w:rsidR="0036026A" w:rsidRPr="0036026A" w14:paraId="6A580A30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13BF86B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410" w:type="dxa"/>
            <w:vAlign w:val="center"/>
            <w:hideMark/>
          </w:tcPr>
          <w:p w14:paraId="35A06AA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FESL.10.03-IP.01-10AA/25-003</w:t>
            </w:r>
          </w:p>
        </w:tc>
        <w:tc>
          <w:tcPr>
            <w:tcW w:w="2835" w:type="dxa"/>
            <w:vAlign w:val="center"/>
            <w:hideMark/>
          </w:tcPr>
          <w:p w14:paraId="66279341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STAL-HART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7490C9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wdrożenie innowacyjnych technologii poprzez zakup nowoczesnych środków trwałych z uwzględnieniem GOZ</w:t>
            </w:r>
          </w:p>
        </w:tc>
        <w:tc>
          <w:tcPr>
            <w:tcW w:w="2126" w:type="dxa"/>
            <w:noWrap/>
            <w:vAlign w:val="center"/>
            <w:hideMark/>
          </w:tcPr>
          <w:p w14:paraId="6875C15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4 978 444,67</w:t>
            </w:r>
          </w:p>
        </w:tc>
        <w:tc>
          <w:tcPr>
            <w:tcW w:w="1843" w:type="dxa"/>
            <w:noWrap/>
            <w:vAlign w:val="center"/>
            <w:hideMark/>
          </w:tcPr>
          <w:p w14:paraId="0888274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10 471 932,76</w:t>
            </w:r>
          </w:p>
        </w:tc>
      </w:tr>
      <w:tr w:rsidR="0036026A" w:rsidRPr="0036026A" w14:paraId="24E49195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4E8BB824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410" w:type="dxa"/>
            <w:vAlign w:val="center"/>
            <w:hideMark/>
          </w:tcPr>
          <w:p w14:paraId="61241BB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FESL.10.03-IP.01-10F6/25-004</w:t>
            </w:r>
          </w:p>
        </w:tc>
        <w:tc>
          <w:tcPr>
            <w:tcW w:w="2835" w:type="dxa"/>
            <w:vAlign w:val="center"/>
            <w:hideMark/>
          </w:tcPr>
          <w:p w14:paraId="4147FEC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STALMAT - RURY STALOWE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0205836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infrastruktury produkcyjnej oraz innowacyjna zmiana procesów produkcyjnych w przedsiębiorstwie</w:t>
            </w:r>
          </w:p>
        </w:tc>
        <w:tc>
          <w:tcPr>
            <w:tcW w:w="2126" w:type="dxa"/>
            <w:noWrap/>
            <w:vAlign w:val="center"/>
            <w:hideMark/>
          </w:tcPr>
          <w:p w14:paraId="288E532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4 492 220,32</w:t>
            </w:r>
          </w:p>
        </w:tc>
        <w:tc>
          <w:tcPr>
            <w:tcW w:w="1843" w:type="dxa"/>
            <w:noWrap/>
            <w:vAlign w:val="center"/>
            <w:hideMark/>
          </w:tcPr>
          <w:p w14:paraId="7719692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8 855 021,50</w:t>
            </w:r>
          </w:p>
        </w:tc>
      </w:tr>
      <w:tr w:rsidR="0036026A" w:rsidRPr="0036026A" w14:paraId="148A0120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6FB1B773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410" w:type="dxa"/>
            <w:vAlign w:val="center"/>
            <w:hideMark/>
          </w:tcPr>
          <w:p w14:paraId="0FD7AB1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FESL.10.03-IP.01-10A0/25-003</w:t>
            </w:r>
          </w:p>
        </w:tc>
        <w:tc>
          <w:tcPr>
            <w:tcW w:w="2835" w:type="dxa"/>
            <w:vAlign w:val="center"/>
            <w:hideMark/>
          </w:tcPr>
          <w:p w14:paraId="5FCA816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STANMET A. RADKO, T. STASIŁA SPÓŁKA KOMANDYTOWA</w:t>
            </w:r>
          </w:p>
        </w:tc>
        <w:tc>
          <w:tcPr>
            <w:tcW w:w="4678" w:type="dxa"/>
            <w:vAlign w:val="center"/>
            <w:hideMark/>
          </w:tcPr>
          <w:p w14:paraId="76D3C25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wyników własnych prac B+R poprzez realizację inwestycji umożliwiającej uruchomienie produkcji innowacyjnych form wtryskowych.</w:t>
            </w:r>
          </w:p>
        </w:tc>
        <w:tc>
          <w:tcPr>
            <w:tcW w:w="2126" w:type="dxa"/>
            <w:noWrap/>
            <w:vAlign w:val="center"/>
            <w:hideMark/>
          </w:tcPr>
          <w:p w14:paraId="34D3164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4 765 575,28</w:t>
            </w:r>
          </w:p>
        </w:tc>
        <w:tc>
          <w:tcPr>
            <w:tcW w:w="1843" w:type="dxa"/>
            <w:noWrap/>
            <w:vAlign w:val="center"/>
            <w:hideMark/>
          </w:tcPr>
          <w:p w14:paraId="2109EB0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9 399 791,43</w:t>
            </w:r>
          </w:p>
        </w:tc>
      </w:tr>
      <w:tr w:rsidR="0036026A" w:rsidRPr="0036026A" w14:paraId="7AEB9F5D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0D59E818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410" w:type="dxa"/>
            <w:vAlign w:val="center"/>
            <w:hideMark/>
          </w:tcPr>
          <w:p w14:paraId="4D298E6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FESL.10.03-IP.01-10F9/25-003</w:t>
            </w:r>
          </w:p>
        </w:tc>
        <w:tc>
          <w:tcPr>
            <w:tcW w:w="2835" w:type="dxa"/>
            <w:vAlign w:val="center"/>
            <w:hideMark/>
          </w:tcPr>
          <w:p w14:paraId="4E49BDC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SUBOPOL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7E02F88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przedsiębiorstwa poprzez dywersyfikację oferty stolarki aluminiowej, w tym wprowadzenie innowacyjnego produktu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AluPet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Smart</w:t>
            </w:r>
          </w:p>
        </w:tc>
        <w:tc>
          <w:tcPr>
            <w:tcW w:w="2126" w:type="dxa"/>
            <w:noWrap/>
            <w:vAlign w:val="center"/>
            <w:hideMark/>
          </w:tcPr>
          <w:p w14:paraId="530610F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4 988 269,76</w:t>
            </w:r>
          </w:p>
        </w:tc>
        <w:tc>
          <w:tcPr>
            <w:tcW w:w="1843" w:type="dxa"/>
            <w:noWrap/>
            <w:vAlign w:val="center"/>
            <w:hideMark/>
          </w:tcPr>
          <w:p w14:paraId="2AC5A22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14 052 522,82</w:t>
            </w:r>
          </w:p>
        </w:tc>
      </w:tr>
      <w:tr w:rsidR="0036026A" w:rsidRPr="0036026A" w14:paraId="75CFEEE1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3C4DBF20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2410" w:type="dxa"/>
            <w:vAlign w:val="center"/>
            <w:hideMark/>
          </w:tcPr>
          <w:p w14:paraId="0DAA10B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FESL.10.03-IP.01-10F7/25-002</w:t>
            </w:r>
          </w:p>
        </w:tc>
        <w:tc>
          <w:tcPr>
            <w:tcW w:w="2835" w:type="dxa"/>
            <w:vAlign w:val="center"/>
            <w:hideMark/>
          </w:tcPr>
          <w:p w14:paraId="504FC0A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TARTAK Hajduczek - Michał Hajduczek</w:t>
            </w:r>
          </w:p>
        </w:tc>
        <w:tc>
          <w:tcPr>
            <w:tcW w:w="4678" w:type="dxa"/>
            <w:vAlign w:val="center"/>
            <w:hideMark/>
          </w:tcPr>
          <w:p w14:paraId="1E9F8D4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przez wdrożenie nowej technologii przerobu drewna dla celów budowlany w oparciu o elementy Przemysł 4.0, GOZ i OZE</w:t>
            </w:r>
          </w:p>
        </w:tc>
        <w:tc>
          <w:tcPr>
            <w:tcW w:w="2126" w:type="dxa"/>
            <w:noWrap/>
            <w:vAlign w:val="center"/>
            <w:hideMark/>
          </w:tcPr>
          <w:p w14:paraId="69FBD43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4 332 345,10</w:t>
            </w:r>
          </w:p>
        </w:tc>
        <w:tc>
          <w:tcPr>
            <w:tcW w:w="1843" w:type="dxa"/>
            <w:noWrap/>
            <w:vAlign w:val="center"/>
            <w:hideMark/>
          </w:tcPr>
          <w:p w14:paraId="7D09A37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7 643 600,00</w:t>
            </w:r>
          </w:p>
        </w:tc>
      </w:tr>
      <w:tr w:rsidR="0036026A" w:rsidRPr="0036026A" w14:paraId="6A1014E0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450C1CD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410" w:type="dxa"/>
            <w:vAlign w:val="center"/>
            <w:hideMark/>
          </w:tcPr>
          <w:p w14:paraId="7CBBE5C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FESL.10.03-IP.01-0HBG/25-002</w:t>
            </w:r>
          </w:p>
        </w:tc>
        <w:tc>
          <w:tcPr>
            <w:tcW w:w="2835" w:type="dxa"/>
            <w:vAlign w:val="center"/>
            <w:hideMark/>
          </w:tcPr>
          <w:p w14:paraId="4F6B1CE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TECHNAR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5B40651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nowoczesnej linii wierteł DRILLBART z innowacyjną geometrią rowków przeznaczonych do wysokowydajnej obróbki</w:t>
            </w:r>
          </w:p>
        </w:tc>
        <w:tc>
          <w:tcPr>
            <w:tcW w:w="2126" w:type="dxa"/>
            <w:noWrap/>
            <w:vAlign w:val="center"/>
            <w:hideMark/>
          </w:tcPr>
          <w:p w14:paraId="5074074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2 586 564,27</w:t>
            </w:r>
          </w:p>
        </w:tc>
        <w:tc>
          <w:tcPr>
            <w:tcW w:w="1843" w:type="dxa"/>
            <w:noWrap/>
            <w:vAlign w:val="center"/>
            <w:hideMark/>
          </w:tcPr>
          <w:p w14:paraId="0E478D9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5 098 610,40</w:t>
            </w:r>
          </w:p>
        </w:tc>
      </w:tr>
      <w:tr w:rsidR="0036026A" w:rsidRPr="0036026A" w14:paraId="0E65427B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05FDBD9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410" w:type="dxa"/>
            <w:vAlign w:val="center"/>
            <w:hideMark/>
          </w:tcPr>
          <w:p w14:paraId="725F89D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FESL.10.03-IP.01-0HFG/25-003</w:t>
            </w:r>
          </w:p>
        </w:tc>
        <w:tc>
          <w:tcPr>
            <w:tcW w:w="2835" w:type="dxa"/>
            <w:vAlign w:val="center"/>
            <w:hideMark/>
          </w:tcPr>
          <w:p w14:paraId="5637251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TERMO PROFIL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C95C6A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Rozwój oferty produktowej i automatyzacja procesów produkcji w zakresie stolarki otworowej.</w:t>
            </w:r>
          </w:p>
        </w:tc>
        <w:tc>
          <w:tcPr>
            <w:tcW w:w="2126" w:type="dxa"/>
            <w:noWrap/>
            <w:vAlign w:val="center"/>
            <w:hideMark/>
          </w:tcPr>
          <w:p w14:paraId="38F3E25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7F3E26D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14 614 614,00</w:t>
            </w:r>
          </w:p>
        </w:tc>
      </w:tr>
      <w:tr w:rsidR="0036026A" w:rsidRPr="0036026A" w14:paraId="6C00FC72" w14:textId="77777777" w:rsidTr="00504799">
        <w:trPr>
          <w:trHeight w:val="864"/>
        </w:trPr>
        <w:tc>
          <w:tcPr>
            <w:tcW w:w="567" w:type="dxa"/>
            <w:noWrap/>
            <w:vAlign w:val="center"/>
            <w:hideMark/>
          </w:tcPr>
          <w:p w14:paraId="5DB40EAC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410" w:type="dxa"/>
            <w:vAlign w:val="center"/>
            <w:hideMark/>
          </w:tcPr>
          <w:p w14:paraId="5FA3B9D8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FESL.10.03-IP.01-104H/25-002</w:t>
            </w:r>
          </w:p>
        </w:tc>
        <w:tc>
          <w:tcPr>
            <w:tcW w:w="2835" w:type="dxa"/>
            <w:vAlign w:val="center"/>
            <w:hideMark/>
          </w:tcPr>
          <w:p w14:paraId="271D79B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TOMIKO MICHAŁEK TOMASZ</w:t>
            </w:r>
          </w:p>
        </w:tc>
        <w:tc>
          <w:tcPr>
            <w:tcW w:w="4678" w:type="dxa"/>
            <w:vAlign w:val="center"/>
            <w:hideMark/>
          </w:tcPr>
          <w:p w14:paraId="30D46BE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Produkcja konstrukcji stalowych i zabudowy kontenerowej</w:t>
            </w:r>
          </w:p>
        </w:tc>
        <w:tc>
          <w:tcPr>
            <w:tcW w:w="2126" w:type="dxa"/>
            <w:noWrap/>
            <w:vAlign w:val="center"/>
            <w:hideMark/>
          </w:tcPr>
          <w:p w14:paraId="603C5CC0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2 898 495,51</w:t>
            </w:r>
          </w:p>
        </w:tc>
        <w:tc>
          <w:tcPr>
            <w:tcW w:w="1843" w:type="dxa"/>
            <w:noWrap/>
            <w:vAlign w:val="center"/>
            <w:hideMark/>
          </w:tcPr>
          <w:p w14:paraId="06BF17C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5 712 954,00</w:t>
            </w:r>
          </w:p>
        </w:tc>
      </w:tr>
      <w:tr w:rsidR="0036026A" w:rsidRPr="0036026A" w14:paraId="3B8AEF02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7CE18D9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410" w:type="dxa"/>
            <w:vAlign w:val="center"/>
            <w:hideMark/>
          </w:tcPr>
          <w:p w14:paraId="74027E9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FESL.10.03-IP.01-1111/25-003</w:t>
            </w:r>
          </w:p>
        </w:tc>
        <w:tc>
          <w:tcPr>
            <w:tcW w:w="2835" w:type="dxa"/>
            <w:vAlign w:val="center"/>
            <w:hideMark/>
          </w:tcPr>
          <w:p w14:paraId="1EBFA73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UMAKOV POLSKA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397E0D7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zakładu produkcyjnego oraz wdrożenie innowacyjnej technologii spawania przez firmę </w:t>
            </w:r>
            <w:proofErr w:type="spellStart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Umakov</w:t>
            </w:r>
            <w:proofErr w:type="spellEnd"/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</w:t>
            </w:r>
          </w:p>
        </w:tc>
        <w:tc>
          <w:tcPr>
            <w:tcW w:w="2126" w:type="dxa"/>
            <w:noWrap/>
            <w:vAlign w:val="center"/>
            <w:hideMark/>
          </w:tcPr>
          <w:p w14:paraId="33D87CEE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4 999 900,00</w:t>
            </w:r>
          </w:p>
        </w:tc>
        <w:tc>
          <w:tcPr>
            <w:tcW w:w="1843" w:type="dxa"/>
            <w:noWrap/>
            <w:vAlign w:val="center"/>
            <w:hideMark/>
          </w:tcPr>
          <w:p w14:paraId="133D8E5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13 649 500,00</w:t>
            </w:r>
          </w:p>
        </w:tc>
      </w:tr>
      <w:tr w:rsidR="0036026A" w:rsidRPr="0036026A" w14:paraId="7DD9261A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5BFFF12C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2410" w:type="dxa"/>
            <w:vAlign w:val="center"/>
            <w:hideMark/>
          </w:tcPr>
          <w:p w14:paraId="04D40FD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FESL.10.03-IP.01-113G/25-003</w:t>
            </w:r>
          </w:p>
        </w:tc>
        <w:tc>
          <w:tcPr>
            <w:tcW w:w="2835" w:type="dxa"/>
            <w:vAlign w:val="center"/>
            <w:hideMark/>
          </w:tcPr>
          <w:p w14:paraId="567038F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VEMMIO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2A464CB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Budowa nowego zakładu i wdrożenie innowacyjnego panelu naściennego krokiem transformacji gospodarczej województwa śląskiego opartym na GOZ, OZE i ESG</w:t>
            </w:r>
          </w:p>
        </w:tc>
        <w:tc>
          <w:tcPr>
            <w:tcW w:w="2126" w:type="dxa"/>
            <w:noWrap/>
            <w:vAlign w:val="center"/>
            <w:hideMark/>
          </w:tcPr>
          <w:p w14:paraId="65FA2BB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4 994 001,20</w:t>
            </w:r>
          </w:p>
        </w:tc>
        <w:tc>
          <w:tcPr>
            <w:tcW w:w="1843" w:type="dxa"/>
            <w:noWrap/>
            <w:vAlign w:val="center"/>
            <w:hideMark/>
          </w:tcPr>
          <w:p w14:paraId="496D36B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10 237 702,47</w:t>
            </w:r>
          </w:p>
        </w:tc>
      </w:tr>
      <w:tr w:rsidR="0036026A" w:rsidRPr="0036026A" w14:paraId="5C8BE919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0E97BDEB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2410" w:type="dxa"/>
            <w:vAlign w:val="center"/>
            <w:hideMark/>
          </w:tcPr>
          <w:p w14:paraId="6E5D874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FESL.10.03-IP.01-10GC/25-003</w:t>
            </w:r>
          </w:p>
        </w:tc>
        <w:tc>
          <w:tcPr>
            <w:tcW w:w="2835" w:type="dxa"/>
            <w:vAlign w:val="center"/>
            <w:hideMark/>
          </w:tcPr>
          <w:p w14:paraId="151AD33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VOLTAR SYSTEM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412659C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rozbudowy profilu działalności</w:t>
            </w:r>
          </w:p>
        </w:tc>
        <w:tc>
          <w:tcPr>
            <w:tcW w:w="2126" w:type="dxa"/>
            <w:noWrap/>
            <w:vAlign w:val="center"/>
            <w:hideMark/>
          </w:tcPr>
          <w:p w14:paraId="774EC483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2 304 847,25</w:t>
            </w:r>
          </w:p>
        </w:tc>
        <w:tc>
          <w:tcPr>
            <w:tcW w:w="1843" w:type="dxa"/>
            <w:noWrap/>
            <w:vAlign w:val="center"/>
            <w:hideMark/>
          </w:tcPr>
          <w:p w14:paraId="23D5CFA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5 564 419,81</w:t>
            </w:r>
          </w:p>
        </w:tc>
      </w:tr>
      <w:tr w:rsidR="0036026A" w:rsidRPr="0036026A" w14:paraId="2CF83DBF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7E7A3D18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410" w:type="dxa"/>
            <w:vAlign w:val="center"/>
            <w:hideMark/>
          </w:tcPr>
          <w:p w14:paraId="3286B9D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FESL.10.03-IP.01-112H/25-002</w:t>
            </w:r>
          </w:p>
        </w:tc>
        <w:tc>
          <w:tcPr>
            <w:tcW w:w="2835" w:type="dxa"/>
            <w:vAlign w:val="center"/>
            <w:hideMark/>
          </w:tcPr>
          <w:p w14:paraId="7593DA7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WERO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44303ED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Innowacyjne panele akustyczne dla zrównoważonej ochrony środowiska</w:t>
            </w:r>
          </w:p>
        </w:tc>
        <w:tc>
          <w:tcPr>
            <w:tcW w:w="2126" w:type="dxa"/>
            <w:noWrap/>
            <w:vAlign w:val="center"/>
            <w:hideMark/>
          </w:tcPr>
          <w:p w14:paraId="09E7F95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3 600 986,50</w:t>
            </w:r>
          </w:p>
        </w:tc>
        <w:tc>
          <w:tcPr>
            <w:tcW w:w="1843" w:type="dxa"/>
            <w:noWrap/>
            <w:vAlign w:val="center"/>
            <w:hideMark/>
          </w:tcPr>
          <w:p w14:paraId="2355C87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8 366 903,42</w:t>
            </w:r>
          </w:p>
        </w:tc>
      </w:tr>
      <w:tr w:rsidR="0036026A" w:rsidRPr="0036026A" w14:paraId="6BC1F9C3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4A658AEC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410" w:type="dxa"/>
            <w:vAlign w:val="center"/>
            <w:hideMark/>
          </w:tcPr>
          <w:p w14:paraId="348F64F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FESL.10.03-IP.01-100D/25-003</w:t>
            </w:r>
          </w:p>
        </w:tc>
        <w:tc>
          <w:tcPr>
            <w:tcW w:w="2835" w:type="dxa"/>
            <w:vAlign w:val="center"/>
            <w:hideMark/>
          </w:tcPr>
          <w:p w14:paraId="7C211A6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WKW STEEL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1CFF47A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do produkcji innowacyjnych bram chowanych</w:t>
            </w:r>
          </w:p>
        </w:tc>
        <w:tc>
          <w:tcPr>
            <w:tcW w:w="2126" w:type="dxa"/>
            <w:noWrap/>
            <w:vAlign w:val="center"/>
            <w:hideMark/>
          </w:tcPr>
          <w:p w14:paraId="086D725F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4 969 332,50</w:t>
            </w:r>
          </w:p>
        </w:tc>
        <w:tc>
          <w:tcPr>
            <w:tcW w:w="1843" w:type="dxa"/>
            <w:noWrap/>
            <w:vAlign w:val="center"/>
            <w:hideMark/>
          </w:tcPr>
          <w:p w14:paraId="69C954A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9 795 500,00</w:t>
            </w:r>
          </w:p>
        </w:tc>
      </w:tr>
      <w:tr w:rsidR="0036026A" w:rsidRPr="0036026A" w14:paraId="14979EB5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0B979F49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410" w:type="dxa"/>
            <w:vAlign w:val="center"/>
            <w:hideMark/>
          </w:tcPr>
          <w:p w14:paraId="52C6674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FESL.10.03-IP.01-10H6/25-003</w:t>
            </w:r>
          </w:p>
        </w:tc>
        <w:tc>
          <w:tcPr>
            <w:tcW w:w="2835" w:type="dxa"/>
            <w:vAlign w:val="center"/>
            <w:hideMark/>
          </w:tcPr>
          <w:p w14:paraId="207595C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"WOJTKE II " KRYSTIAN WOJTKE</w:t>
            </w:r>
          </w:p>
        </w:tc>
        <w:tc>
          <w:tcPr>
            <w:tcW w:w="4678" w:type="dxa"/>
            <w:vAlign w:val="center"/>
            <w:hideMark/>
          </w:tcPr>
          <w:p w14:paraId="5A0055A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na rynek zaawansowanej mobilnej usługi pompowania betonu na duże odległości i wysokości</w:t>
            </w:r>
          </w:p>
        </w:tc>
        <w:tc>
          <w:tcPr>
            <w:tcW w:w="2126" w:type="dxa"/>
            <w:noWrap/>
            <w:vAlign w:val="center"/>
            <w:hideMark/>
          </w:tcPr>
          <w:p w14:paraId="59E2B76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2 280 563,75</w:t>
            </w:r>
          </w:p>
        </w:tc>
        <w:tc>
          <w:tcPr>
            <w:tcW w:w="1843" w:type="dxa"/>
            <w:noWrap/>
            <w:vAlign w:val="center"/>
            <w:hideMark/>
          </w:tcPr>
          <w:p w14:paraId="69A25B5B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5 294 250,00</w:t>
            </w:r>
          </w:p>
        </w:tc>
      </w:tr>
      <w:tr w:rsidR="0036026A" w:rsidRPr="0036026A" w14:paraId="0C7600C2" w14:textId="77777777" w:rsidTr="00504799">
        <w:trPr>
          <w:trHeight w:val="1152"/>
        </w:trPr>
        <w:tc>
          <w:tcPr>
            <w:tcW w:w="567" w:type="dxa"/>
            <w:noWrap/>
            <w:vAlign w:val="center"/>
            <w:hideMark/>
          </w:tcPr>
          <w:p w14:paraId="17B047C5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410" w:type="dxa"/>
            <w:vAlign w:val="center"/>
            <w:hideMark/>
          </w:tcPr>
          <w:p w14:paraId="60BE050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FESL.10.03-IP.01-1096/25-002</w:t>
            </w:r>
          </w:p>
        </w:tc>
        <w:tc>
          <w:tcPr>
            <w:tcW w:w="2835" w:type="dxa"/>
            <w:vAlign w:val="center"/>
            <w:hideMark/>
          </w:tcPr>
          <w:p w14:paraId="74D349F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"WRĘBOWA"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68CA391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 oraz uruchomienie obróbki wielkogabarytowej</w:t>
            </w:r>
          </w:p>
        </w:tc>
        <w:tc>
          <w:tcPr>
            <w:tcW w:w="2126" w:type="dxa"/>
            <w:noWrap/>
            <w:vAlign w:val="center"/>
            <w:hideMark/>
          </w:tcPr>
          <w:p w14:paraId="30FCFA9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7426B837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12 476 483,23</w:t>
            </w:r>
          </w:p>
        </w:tc>
      </w:tr>
      <w:tr w:rsidR="0036026A" w:rsidRPr="0036026A" w14:paraId="0E8A1069" w14:textId="77777777" w:rsidTr="00504799">
        <w:trPr>
          <w:trHeight w:val="1440"/>
        </w:trPr>
        <w:tc>
          <w:tcPr>
            <w:tcW w:w="567" w:type="dxa"/>
            <w:noWrap/>
            <w:vAlign w:val="center"/>
            <w:hideMark/>
          </w:tcPr>
          <w:p w14:paraId="2607BFCF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410" w:type="dxa"/>
            <w:vAlign w:val="center"/>
            <w:hideMark/>
          </w:tcPr>
          <w:p w14:paraId="12563DE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FESL.10.03-IP.01-0HB2/25-003</w:t>
            </w:r>
          </w:p>
        </w:tc>
        <w:tc>
          <w:tcPr>
            <w:tcW w:w="2835" w:type="dxa"/>
            <w:vAlign w:val="center"/>
            <w:hideMark/>
          </w:tcPr>
          <w:p w14:paraId="1192326C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Zakład Remontowy Urządzeń Elektromechanicznych ZRUE Andrzej Kozicki</w:t>
            </w:r>
          </w:p>
        </w:tc>
        <w:tc>
          <w:tcPr>
            <w:tcW w:w="4678" w:type="dxa"/>
            <w:vAlign w:val="center"/>
            <w:hideMark/>
          </w:tcPr>
          <w:p w14:paraId="30A508BD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Rozbudowa zakładu i rozwój innowacyjnych, neutralnych dla środowiska produktów i usług drogą do transformacji energetycznej regionu</w:t>
            </w:r>
          </w:p>
        </w:tc>
        <w:tc>
          <w:tcPr>
            <w:tcW w:w="2126" w:type="dxa"/>
            <w:noWrap/>
            <w:vAlign w:val="center"/>
            <w:hideMark/>
          </w:tcPr>
          <w:p w14:paraId="464D1AA5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2 446 745,00</w:t>
            </w:r>
          </w:p>
        </w:tc>
        <w:tc>
          <w:tcPr>
            <w:tcW w:w="1843" w:type="dxa"/>
            <w:noWrap/>
            <w:vAlign w:val="center"/>
            <w:hideMark/>
          </w:tcPr>
          <w:p w14:paraId="1703F992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4 823 000,00</w:t>
            </w:r>
          </w:p>
        </w:tc>
      </w:tr>
      <w:tr w:rsidR="0036026A" w:rsidRPr="0036026A" w14:paraId="03D4D62A" w14:textId="77777777" w:rsidTr="00504799">
        <w:trPr>
          <w:trHeight w:val="1728"/>
        </w:trPr>
        <w:tc>
          <w:tcPr>
            <w:tcW w:w="567" w:type="dxa"/>
            <w:noWrap/>
            <w:vAlign w:val="center"/>
            <w:hideMark/>
          </w:tcPr>
          <w:p w14:paraId="61A452BA" w14:textId="77777777" w:rsidR="0036026A" w:rsidRPr="0036026A" w:rsidRDefault="0036026A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2410" w:type="dxa"/>
            <w:vAlign w:val="center"/>
            <w:hideMark/>
          </w:tcPr>
          <w:p w14:paraId="78068774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FESL.10.03-IP.01-0H7G/25-003</w:t>
            </w:r>
          </w:p>
        </w:tc>
        <w:tc>
          <w:tcPr>
            <w:tcW w:w="2835" w:type="dxa"/>
            <w:vAlign w:val="center"/>
            <w:hideMark/>
          </w:tcPr>
          <w:p w14:paraId="2D875DD6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ENEL-PC SPÓŁKA Z OGRANICZONĄ ODPOWIEDZIALNOŚCIĄ</w:t>
            </w:r>
          </w:p>
        </w:tc>
        <w:tc>
          <w:tcPr>
            <w:tcW w:w="4678" w:type="dxa"/>
            <w:vAlign w:val="center"/>
            <w:hideMark/>
          </w:tcPr>
          <w:p w14:paraId="3D27956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Budowa nowej hali technologicznej w celu zwiększenia możliwości produkcyjnych przekształtników energoelektronicznych</w:t>
            </w:r>
          </w:p>
        </w:tc>
        <w:tc>
          <w:tcPr>
            <w:tcW w:w="2126" w:type="dxa"/>
            <w:noWrap/>
            <w:vAlign w:val="center"/>
            <w:hideMark/>
          </w:tcPr>
          <w:p w14:paraId="329BBF9A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4 999 610,35</w:t>
            </w:r>
          </w:p>
        </w:tc>
        <w:tc>
          <w:tcPr>
            <w:tcW w:w="1843" w:type="dxa"/>
            <w:noWrap/>
            <w:vAlign w:val="center"/>
            <w:hideMark/>
          </w:tcPr>
          <w:p w14:paraId="1C124459" w14:textId="77777777" w:rsidR="0036026A" w:rsidRPr="0036026A" w:rsidRDefault="0036026A" w:rsidP="003602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6026A">
              <w:rPr>
                <w:rFonts w:ascii="Arial" w:eastAsia="Times New Roman" w:hAnsi="Arial" w:cs="Arial"/>
                <w:color w:val="000000"/>
                <w:lang w:eastAsia="pl-PL"/>
              </w:rPr>
              <w:t>9 855 183,51</w:t>
            </w:r>
          </w:p>
        </w:tc>
      </w:tr>
      <w:tr w:rsidR="00094869" w:rsidRPr="0036026A" w14:paraId="07D1DA52" w14:textId="77777777" w:rsidTr="00094869">
        <w:trPr>
          <w:trHeight w:val="1728"/>
        </w:trPr>
        <w:tc>
          <w:tcPr>
            <w:tcW w:w="567" w:type="dxa"/>
            <w:noWrap/>
            <w:vAlign w:val="center"/>
          </w:tcPr>
          <w:p w14:paraId="41CA7491" w14:textId="6326B614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B2D3" w14:textId="259B7115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color w:val="000000"/>
                <w:lang w:eastAsia="pl-PL"/>
              </w:rPr>
              <w:t>FESL.10.03-IP.01-0HGC/25-002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6FB74" w14:textId="574DFA69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color w:val="000000"/>
                <w:lang w:eastAsia="pl-PL"/>
              </w:rPr>
              <w:t>CENTRUM NAUKOWO-PRZEMYSŁOWE EMAG SPÓŁKA AKCYJNA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970D3" w14:textId="658C686E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innowacyjnych skalowalnych zestawów turbin wiatrowych z wirnikami śrubowymi wytwarzanymi w druku 3D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A26C5" w14:textId="568F3F71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color w:val="000000"/>
                <w:lang w:eastAsia="pl-PL"/>
              </w:rPr>
              <w:t>3 064 757,41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E1E6B" w14:textId="5081B914" w:rsidR="00094869" w:rsidRPr="0036026A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color w:val="000000"/>
                <w:lang w:eastAsia="pl-PL"/>
              </w:rPr>
              <w:t>7 120 973,52</w:t>
            </w:r>
          </w:p>
        </w:tc>
      </w:tr>
      <w:tr w:rsidR="00094869" w:rsidRPr="0036026A" w14:paraId="0CF78601" w14:textId="77777777" w:rsidTr="00094869">
        <w:trPr>
          <w:trHeight w:val="590"/>
        </w:trPr>
        <w:tc>
          <w:tcPr>
            <w:tcW w:w="10490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14:paraId="618C62D5" w14:textId="2DC1CF0C" w:rsidR="00094869" w:rsidRPr="00094869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7D43" w14:textId="6E7352AB" w:rsidR="00094869" w:rsidRPr="00094869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193 550 429,36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6527" w14:textId="59376454" w:rsidR="00094869" w:rsidRPr="00094869" w:rsidRDefault="00094869" w:rsidP="000948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948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429 623 374,12</w:t>
            </w:r>
          </w:p>
        </w:tc>
      </w:tr>
    </w:tbl>
    <w:p w14:paraId="2A76743A" w14:textId="77777777" w:rsidR="00BB5C69" w:rsidRDefault="00BB5C69" w:rsidP="00504799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4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671"/>
        <w:gridCol w:w="4842"/>
        <w:gridCol w:w="2126"/>
        <w:gridCol w:w="1843"/>
      </w:tblGrid>
      <w:tr w:rsidR="00504799" w:rsidRPr="00504799" w14:paraId="62FA0739" w14:textId="77777777" w:rsidTr="00504799">
        <w:trPr>
          <w:cantSplit/>
          <w:trHeight w:val="907"/>
          <w:tblHeader/>
        </w:trPr>
        <w:tc>
          <w:tcPr>
            <w:tcW w:w="567" w:type="dxa"/>
            <w:vAlign w:val="center"/>
            <w:hideMark/>
          </w:tcPr>
          <w:p w14:paraId="29C5277C" w14:textId="17C093FC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p.</w:t>
            </w:r>
          </w:p>
        </w:tc>
        <w:tc>
          <w:tcPr>
            <w:tcW w:w="2410" w:type="dxa"/>
            <w:vAlign w:val="center"/>
            <w:hideMark/>
          </w:tcPr>
          <w:p w14:paraId="0B887699" w14:textId="77777777" w:rsidR="00504799" w:rsidRPr="00504799" w:rsidRDefault="00504799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541" w:type="dxa"/>
            <w:vAlign w:val="center"/>
            <w:hideMark/>
          </w:tcPr>
          <w:p w14:paraId="0D3A880D" w14:textId="77777777" w:rsidR="00504799" w:rsidRPr="00504799" w:rsidRDefault="00504799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972" w:type="dxa"/>
            <w:vAlign w:val="center"/>
            <w:hideMark/>
          </w:tcPr>
          <w:p w14:paraId="1982249B" w14:textId="77777777" w:rsidR="00504799" w:rsidRPr="00504799" w:rsidRDefault="00504799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126" w:type="dxa"/>
            <w:vAlign w:val="center"/>
            <w:hideMark/>
          </w:tcPr>
          <w:p w14:paraId="30C30588" w14:textId="77777777" w:rsidR="00504799" w:rsidRPr="00504799" w:rsidRDefault="00504799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1843" w:type="dxa"/>
            <w:vAlign w:val="center"/>
            <w:hideMark/>
          </w:tcPr>
          <w:p w14:paraId="44B8073A" w14:textId="77777777" w:rsidR="00504799" w:rsidRPr="00504799" w:rsidRDefault="00504799" w:rsidP="00504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504799" w:rsidRPr="00504799" w14:paraId="72B67B97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2CF3F6A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vAlign w:val="center"/>
            <w:hideMark/>
          </w:tcPr>
          <w:p w14:paraId="264AB33F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FESL.10.03-IP.01-1109/25-001</w:t>
            </w:r>
          </w:p>
        </w:tc>
        <w:tc>
          <w:tcPr>
            <w:tcW w:w="2541" w:type="dxa"/>
            <w:vAlign w:val="center"/>
            <w:hideMark/>
          </w:tcPr>
          <w:p w14:paraId="1ACB4969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2MUNDOS SPÓŁKA Z OGRANICZONĄ ODPOWIEDZIALNOŚCIĄ SPÓŁKA KOMANDYTOWA</w:t>
            </w:r>
          </w:p>
        </w:tc>
        <w:tc>
          <w:tcPr>
            <w:tcW w:w="4972" w:type="dxa"/>
            <w:vAlign w:val="center"/>
            <w:hideMark/>
          </w:tcPr>
          <w:p w14:paraId="03CC0C9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Budowa nowoczesnego i energooszczędnego zakładu przetwórstwa drobiowego wykorzystującego innowacyjną technologię mrożenia wyrobów</w:t>
            </w:r>
          </w:p>
        </w:tc>
        <w:tc>
          <w:tcPr>
            <w:tcW w:w="2126" w:type="dxa"/>
            <w:noWrap/>
            <w:vAlign w:val="center"/>
            <w:hideMark/>
          </w:tcPr>
          <w:p w14:paraId="460C200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4 993 308,10</w:t>
            </w:r>
          </w:p>
        </w:tc>
        <w:tc>
          <w:tcPr>
            <w:tcW w:w="1843" w:type="dxa"/>
            <w:noWrap/>
            <w:vAlign w:val="center"/>
            <w:hideMark/>
          </w:tcPr>
          <w:p w14:paraId="5A365DB9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9 549 311,30</w:t>
            </w:r>
          </w:p>
        </w:tc>
      </w:tr>
      <w:tr w:rsidR="00504799" w:rsidRPr="00504799" w14:paraId="347B11ED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5DB03395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vAlign w:val="center"/>
            <w:hideMark/>
          </w:tcPr>
          <w:p w14:paraId="4BB7D257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FESL.10.03-IP.01-1117/25-001</w:t>
            </w:r>
          </w:p>
        </w:tc>
        <w:tc>
          <w:tcPr>
            <w:tcW w:w="2541" w:type="dxa"/>
            <w:vAlign w:val="center"/>
            <w:hideMark/>
          </w:tcPr>
          <w:p w14:paraId="660D2D11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ALMAR IT spółka z ograniczoną odpowiedzialnością spółka komandytowa</w:t>
            </w:r>
          </w:p>
        </w:tc>
        <w:tc>
          <w:tcPr>
            <w:tcW w:w="4972" w:type="dxa"/>
            <w:vAlign w:val="center"/>
            <w:hideMark/>
          </w:tcPr>
          <w:p w14:paraId="2286E0B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Przygotowanie  środowiska produkcyjnego dla  wdrożenia do praktyki biznesowej nowatorskiego rozwiązania - Uniwersalny HUB Integracyjny.</w:t>
            </w:r>
          </w:p>
        </w:tc>
        <w:tc>
          <w:tcPr>
            <w:tcW w:w="2126" w:type="dxa"/>
            <w:noWrap/>
            <w:vAlign w:val="center"/>
            <w:hideMark/>
          </w:tcPr>
          <w:p w14:paraId="2B6853E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2 283 057,10</w:t>
            </w:r>
          </w:p>
        </w:tc>
        <w:tc>
          <w:tcPr>
            <w:tcW w:w="1843" w:type="dxa"/>
            <w:noWrap/>
            <w:vAlign w:val="center"/>
            <w:hideMark/>
          </w:tcPr>
          <w:p w14:paraId="5C689DD0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4 500 340,00</w:t>
            </w:r>
          </w:p>
        </w:tc>
      </w:tr>
      <w:tr w:rsidR="00504799" w:rsidRPr="00504799" w14:paraId="1BDAE43E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706B710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2410" w:type="dxa"/>
            <w:vAlign w:val="center"/>
            <w:hideMark/>
          </w:tcPr>
          <w:p w14:paraId="64DB579B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FESL.10.03-IP.01-10FC/25-001</w:t>
            </w:r>
          </w:p>
        </w:tc>
        <w:tc>
          <w:tcPr>
            <w:tcW w:w="2541" w:type="dxa"/>
            <w:vAlign w:val="center"/>
            <w:hideMark/>
          </w:tcPr>
          <w:p w14:paraId="4DBCB52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Atoria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Jacek Zwardoń</w:t>
            </w:r>
          </w:p>
        </w:tc>
        <w:tc>
          <w:tcPr>
            <w:tcW w:w="4972" w:type="dxa"/>
            <w:vAlign w:val="center"/>
            <w:hideMark/>
          </w:tcPr>
          <w:p w14:paraId="5B7E0C21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ATORIA - dywersyfikacja przedsiębiorstwa poprzez budowę nowej siedziby i parku maszynowego</w:t>
            </w:r>
          </w:p>
        </w:tc>
        <w:tc>
          <w:tcPr>
            <w:tcW w:w="2126" w:type="dxa"/>
            <w:noWrap/>
            <w:vAlign w:val="center"/>
            <w:hideMark/>
          </w:tcPr>
          <w:p w14:paraId="0DA436F7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2 602 387,00</w:t>
            </w:r>
          </w:p>
        </w:tc>
        <w:tc>
          <w:tcPr>
            <w:tcW w:w="1843" w:type="dxa"/>
            <w:noWrap/>
            <w:vAlign w:val="center"/>
            <w:hideMark/>
          </w:tcPr>
          <w:p w14:paraId="6FDD6790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4 222 220,00</w:t>
            </w:r>
          </w:p>
        </w:tc>
      </w:tr>
      <w:tr w:rsidR="00504799" w:rsidRPr="00504799" w14:paraId="6044FB7D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3772EBC6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vAlign w:val="center"/>
            <w:hideMark/>
          </w:tcPr>
          <w:p w14:paraId="4ECBEF2F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FESL.10.03-IP.01-10F0/25-001</w:t>
            </w:r>
          </w:p>
        </w:tc>
        <w:tc>
          <w:tcPr>
            <w:tcW w:w="2541" w:type="dxa"/>
            <w:vAlign w:val="center"/>
            <w:hideMark/>
          </w:tcPr>
          <w:p w14:paraId="00A3B94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BI-TECH Paweł Biesiadecki</w:t>
            </w:r>
          </w:p>
        </w:tc>
        <w:tc>
          <w:tcPr>
            <w:tcW w:w="4972" w:type="dxa"/>
            <w:vAlign w:val="center"/>
            <w:hideMark/>
          </w:tcPr>
          <w:p w14:paraId="24071B5B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Modernizacja i rozszerzenie działalności serwisowej poprzez inwestycję w nowoczesne, energooszczędne i ekologiczne wyposażenie warsztatu</w:t>
            </w:r>
          </w:p>
        </w:tc>
        <w:tc>
          <w:tcPr>
            <w:tcW w:w="2126" w:type="dxa"/>
            <w:noWrap/>
            <w:vAlign w:val="center"/>
            <w:hideMark/>
          </w:tcPr>
          <w:p w14:paraId="3FB127A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2 138 870,85</w:t>
            </w:r>
          </w:p>
        </w:tc>
        <w:tc>
          <w:tcPr>
            <w:tcW w:w="1843" w:type="dxa"/>
            <w:noWrap/>
            <w:vAlign w:val="center"/>
            <w:hideMark/>
          </w:tcPr>
          <w:p w14:paraId="0A4A525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4 216 121,48</w:t>
            </w:r>
          </w:p>
        </w:tc>
      </w:tr>
      <w:tr w:rsidR="00504799" w:rsidRPr="00504799" w14:paraId="600CA197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5170D33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vAlign w:val="center"/>
            <w:hideMark/>
          </w:tcPr>
          <w:p w14:paraId="7064830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FESL.10.03-IP.01-1043/25-001</w:t>
            </w:r>
          </w:p>
        </w:tc>
        <w:tc>
          <w:tcPr>
            <w:tcW w:w="2541" w:type="dxa"/>
            <w:vAlign w:val="center"/>
            <w:hideMark/>
          </w:tcPr>
          <w:p w14:paraId="5B049D41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BUDO-MAR SPÓŁKA Z OGRANICZONĄ ODPOWIEDZIALNOŚCIĄ</w:t>
            </w:r>
          </w:p>
        </w:tc>
        <w:tc>
          <w:tcPr>
            <w:tcW w:w="4972" w:type="dxa"/>
            <w:vAlign w:val="center"/>
            <w:hideMark/>
          </w:tcPr>
          <w:p w14:paraId="5B11B97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usług budownictwa drogowego opartych na technologii GNSS i innowacyjnych globalnie rozwiązaniach technologicznych</w:t>
            </w:r>
          </w:p>
        </w:tc>
        <w:tc>
          <w:tcPr>
            <w:tcW w:w="2126" w:type="dxa"/>
            <w:noWrap/>
            <w:vAlign w:val="center"/>
            <w:hideMark/>
          </w:tcPr>
          <w:p w14:paraId="5205689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4 990 454,45</w:t>
            </w:r>
          </w:p>
        </w:tc>
        <w:tc>
          <w:tcPr>
            <w:tcW w:w="1843" w:type="dxa"/>
            <w:noWrap/>
            <w:vAlign w:val="center"/>
            <w:hideMark/>
          </w:tcPr>
          <w:p w14:paraId="348B536F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12 445 030,00</w:t>
            </w:r>
          </w:p>
        </w:tc>
      </w:tr>
      <w:tr w:rsidR="00504799" w:rsidRPr="00504799" w14:paraId="480D3656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5F9FF6A5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vAlign w:val="center"/>
            <w:hideMark/>
          </w:tcPr>
          <w:p w14:paraId="16C5FB26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FESL.10.03-IP.01-10FD/25-001</w:t>
            </w:r>
          </w:p>
        </w:tc>
        <w:tc>
          <w:tcPr>
            <w:tcW w:w="2541" w:type="dxa"/>
            <w:vAlign w:val="center"/>
            <w:hideMark/>
          </w:tcPr>
          <w:p w14:paraId="4440A72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BYTEKS ZBIGNIEW ŚLIWIŃSKI</w:t>
            </w:r>
          </w:p>
        </w:tc>
        <w:tc>
          <w:tcPr>
            <w:tcW w:w="4972" w:type="dxa"/>
            <w:vAlign w:val="center"/>
            <w:hideMark/>
          </w:tcPr>
          <w:p w14:paraId="7F59BF3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Rozwój firmy poprzez wprowadzenie do oferty nowych produktów i usług oraz uruchomienie laboratorium badawczego kontroli jakości</w:t>
            </w:r>
          </w:p>
        </w:tc>
        <w:tc>
          <w:tcPr>
            <w:tcW w:w="2126" w:type="dxa"/>
            <w:noWrap/>
            <w:vAlign w:val="center"/>
            <w:hideMark/>
          </w:tcPr>
          <w:p w14:paraId="310A5DD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2 625 408,42</w:t>
            </w:r>
          </w:p>
        </w:tc>
        <w:tc>
          <w:tcPr>
            <w:tcW w:w="1843" w:type="dxa"/>
            <w:noWrap/>
            <w:vAlign w:val="center"/>
            <w:hideMark/>
          </w:tcPr>
          <w:p w14:paraId="75BF542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5 382 087,33</w:t>
            </w:r>
          </w:p>
        </w:tc>
      </w:tr>
      <w:tr w:rsidR="00504799" w:rsidRPr="00504799" w14:paraId="6B150B81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3DEA61F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vAlign w:val="center"/>
            <w:hideMark/>
          </w:tcPr>
          <w:p w14:paraId="63BD7A67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FESL.10.03-IP.01-1126/25-001</w:t>
            </w:r>
          </w:p>
        </w:tc>
        <w:tc>
          <w:tcPr>
            <w:tcW w:w="2541" w:type="dxa"/>
            <w:vAlign w:val="center"/>
            <w:hideMark/>
          </w:tcPr>
          <w:p w14:paraId="770D9F4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EUKRAN MIERNIK SPÓŁKA KOMANDYTOWA</w:t>
            </w:r>
          </w:p>
        </w:tc>
        <w:tc>
          <w:tcPr>
            <w:tcW w:w="4972" w:type="dxa"/>
            <w:vAlign w:val="center"/>
            <w:hideMark/>
          </w:tcPr>
          <w:p w14:paraId="60A53DA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Ratujemy na drodze. Wspieramy i działamy adekwatnie do sytuacji. Wdrożenie nowoczesnych narzędzi w celu dywersyfikacji prowadzonej działalności.</w:t>
            </w:r>
          </w:p>
        </w:tc>
        <w:tc>
          <w:tcPr>
            <w:tcW w:w="2126" w:type="dxa"/>
            <w:noWrap/>
            <w:vAlign w:val="center"/>
            <w:hideMark/>
          </w:tcPr>
          <w:p w14:paraId="3E3B83C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2 957 640,00</w:t>
            </w:r>
          </w:p>
        </w:tc>
        <w:tc>
          <w:tcPr>
            <w:tcW w:w="1843" w:type="dxa"/>
            <w:noWrap/>
            <w:vAlign w:val="center"/>
            <w:hideMark/>
          </w:tcPr>
          <w:p w14:paraId="0C3BBED8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4 929 400,00</w:t>
            </w:r>
          </w:p>
        </w:tc>
      </w:tr>
      <w:tr w:rsidR="00504799" w:rsidRPr="00504799" w14:paraId="33E4B106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2167460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vAlign w:val="center"/>
            <w:hideMark/>
          </w:tcPr>
          <w:p w14:paraId="11F75A09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FESL.10.03-IP.01-112A/25-001</w:t>
            </w:r>
          </w:p>
        </w:tc>
        <w:tc>
          <w:tcPr>
            <w:tcW w:w="2541" w:type="dxa"/>
            <w:vAlign w:val="center"/>
            <w:hideMark/>
          </w:tcPr>
          <w:p w14:paraId="5945C1AB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FIBRENET GROUP SPÓŁKA Z OGRANICZONĄ ODPOWIEDZIALNOŚCIĄ</w:t>
            </w:r>
          </w:p>
        </w:tc>
        <w:tc>
          <w:tcPr>
            <w:tcW w:w="4972" w:type="dxa"/>
            <w:vAlign w:val="center"/>
            <w:hideMark/>
          </w:tcPr>
          <w:p w14:paraId="6423920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Wdrożenie pakietu rozwiązań z zakresu inwentaryzacji i monitoringu obiektów infrastruktury.</w:t>
            </w:r>
          </w:p>
        </w:tc>
        <w:tc>
          <w:tcPr>
            <w:tcW w:w="2126" w:type="dxa"/>
            <w:noWrap/>
            <w:vAlign w:val="center"/>
            <w:hideMark/>
          </w:tcPr>
          <w:p w14:paraId="43A5759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4 942 408,49</w:t>
            </w:r>
          </w:p>
        </w:tc>
        <w:tc>
          <w:tcPr>
            <w:tcW w:w="1843" w:type="dxa"/>
            <w:noWrap/>
            <w:vAlign w:val="center"/>
            <w:hideMark/>
          </w:tcPr>
          <w:p w14:paraId="3D9C653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8 018 767,38</w:t>
            </w:r>
          </w:p>
        </w:tc>
      </w:tr>
      <w:tr w:rsidR="00504799" w:rsidRPr="00504799" w14:paraId="185AC555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6768012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vAlign w:val="center"/>
            <w:hideMark/>
          </w:tcPr>
          <w:p w14:paraId="1C021EE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FESL.10.03-IP.01-1121/25-003</w:t>
            </w:r>
          </w:p>
        </w:tc>
        <w:tc>
          <w:tcPr>
            <w:tcW w:w="2541" w:type="dxa"/>
            <w:vAlign w:val="center"/>
            <w:hideMark/>
          </w:tcPr>
          <w:p w14:paraId="18691C1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GRUZ-POL USŁUGI TRANSPORTOWE JÓZEF PŁOCHA</w:t>
            </w:r>
          </w:p>
        </w:tc>
        <w:tc>
          <w:tcPr>
            <w:tcW w:w="4972" w:type="dxa"/>
            <w:vAlign w:val="center"/>
            <w:hideMark/>
          </w:tcPr>
          <w:p w14:paraId="1366E4A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Inwestycja w linię produkcyjną umożliwiająca wdrożenie innowacyjnego i proekologicznego produktu - prowadząca do dywersyfikacji działalności firmy</w:t>
            </w:r>
          </w:p>
        </w:tc>
        <w:tc>
          <w:tcPr>
            <w:tcW w:w="2126" w:type="dxa"/>
            <w:noWrap/>
            <w:vAlign w:val="center"/>
            <w:hideMark/>
          </w:tcPr>
          <w:p w14:paraId="6D5F067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7188636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504799" w:rsidRPr="00504799" w14:paraId="2B41E725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6D51100A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  <w:hideMark/>
          </w:tcPr>
          <w:p w14:paraId="59E1386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FESL.10.03-IP.01-110A/25-001</w:t>
            </w:r>
          </w:p>
        </w:tc>
        <w:tc>
          <w:tcPr>
            <w:tcW w:w="2541" w:type="dxa"/>
            <w:vAlign w:val="center"/>
            <w:hideMark/>
          </w:tcPr>
          <w:p w14:paraId="303CDF0B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„HARY I JANSON SPÓŁKA JAWNA K.JANSON M. POLYWKA”</w:t>
            </w:r>
          </w:p>
        </w:tc>
        <w:tc>
          <w:tcPr>
            <w:tcW w:w="4972" w:type="dxa"/>
            <w:vAlign w:val="center"/>
            <w:hideMark/>
          </w:tcPr>
          <w:p w14:paraId="2A4581D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energetyczna floty i sprzętu w Hary i Janson </w:t>
            </w: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sp.j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. – rozwój usług komunalnych z wykorzystaniem PHEV/EV i sprzętu zeroemisyjnego</w:t>
            </w:r>
          </w:p>
        </w:tc>
        <w:tc>
          <w:tcPr>
            <w:tcW w:w="2126" w:type="dxa"/>
            <w:noWrap/>
            <w:vAlign w:val="center"/>
            <w:hideMark/>
          </w:tcPr>
          <w:p w14:paraId="4793BF18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2 673 003,93</w:t>
            </w:r>
          </w:p>
        </w:tc>
        <w:tc>
          <w:tcPr>
            <w:tcW w:w="1843" w:type="dxa"/>
            <w:noWrap/>
            <w:vAlign w:val="center"/>
            <w:hideMark/>
          </w:tcPr>
          <w:p w14:paraId="0A16E45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3 144 710,74</w:t>
            </w:r>
          </w:p>
        </w:tc>
      </w:tr>
      <w:tr w:rsidR="00504799" w:rsidRPr="00504799" w14:paraId="59CB9187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1A4D499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2410" w:type="dxa"/>
            <w:vAlign w:val="center"/>
            <w:hideMark/>
          </w:tcPr>
          <w:p w14:paraId="220DD757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FESL.10.03-IP.01-105B/25-001</w:t>
            </w:r>
          </w:p>
        </w:tc>
        <w:tc>
          <w:tcPr>
            <w:tcW w:w="2541" w:type="dxa"/>
            <w:vAlign w:val="center"/>
            <w:hideMark/>
          </w:tcPr>
          <w:p w14:paraId="080AED2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„JUSTMAR" Turczyński Marcin</w:t>
            </w:r>
          </w:p>
        </w:tc>
        <w:tc>
          <w:tcPr>
            <w:tcW w:w="4972" w:type="dxa"/>
            <w:vAlign w:val="center"/>
            <w:hideMark/>
          </w:tcPr>
          <w:p w14:paraId="26382AF6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robót infrastrukturalnych w drogownictwie opartych na innowacyjnych technologicznie rozwiązaniach o zasięgu globalnym</w:t>
            </w:r>
          </w:p>
        </w:tc>
        <w:tc>
          <w:tcPr>
            <w:tcW w:w="2126" w:type="dxa"/>
            <w:noWrap/>
            <w:vAlign w:val="center"/>
            <w:hideMark/>
          </w:tcPr>
          <w:p w14:paraId="53D4F1A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4 982 650,00</w:t>
            </w:r>
          </w:p>
        </w:tc>
        <w:tc>
          <w:tcPr>
            <w:tcW w:w="1843" w:type="dxa"/>
            <w:noWrap/>
            <w:vAlign w:val="center"/>
            <w:hideMark/>
          </w:tcPr>
          <w:p w14:paraId="2B46E4F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12 257 319,00</w:t>
            </w:r>
          </w:p>
        </w:tc>
      </w:tr>
      <w:tr w:rsidR="00504799" w:rsidRPr="00504799" w14:paraId="62A47E46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719ADD27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  <w:hideMark/>
          </w:tcPr>
          <w:p w14:paraId="5D231DB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FESL.10.03-IP.01-10C8/25-001</w:t>
            </w:r>
          </w:p>
        </w:tc>
        <w:tc>
          <w:tcPr>
            <w:tcW w:w="2541" w:type="dxa"/>
            <w:vAlign w:val="center"/>
            <w:hideMark/>
          </w:tcPr>
          <w:p w14:paraId="273731A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LA CANTINA JOLANTA ZAKORDONIEC SPÓŁKA JAWNA</w:t>
            </w:r>
          </w:p>
        </w:tc>
        <w:tc>
          <w:tcPr>
            <w:tcW w:w="4972" w:type="dxa"/>
            <w:vAlign w:val="center"/>
            <w:hideMark/>
          </w:tcPr>
          <w:p w14:paraId="0B795E91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UniSpace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stworzenie </w:t>
            </w: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multifunkcyjnej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przestrzeni usługowej nowej generacji dla biznesu</w:t>
            </w:r>
          </w:p>
        </w:tc>
        <w:tc>
          <w:tcPr>
            <w:tcW w:w="2126" w:type="dxa"/>
            <w:noWrap/>
            <w:vAlign w:val="center"/>
            <w:hideMark/>
          </w:tcPr>
          <w:p w14:paraId="4A2D944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3 622 877,22</w:t>
            </w:r>
          </w:p>
        </w:tc>
        <w:tc>
          <w:tcPr>
            <w:tcW w:w="1843" w:type="dxa"/>
            <w:noWrap/>
            <w:vAlign w:val="center"/>
            <w:hideMark/>
          </w:tcPr>
          <w:p w14:paraId="519F2D95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7 141 380,89</w:t>
            </w:r>
          </w:p>
        </w:tc>
      </w:tr>
      <w:tr w:rsidR="00504799" w:rsidRPr="00504799" w14:paraId="68012C69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5B8D38C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  <w:hideMark/>
          </w:tcPr>
          <w:p w14:paraId="53C7A246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FESL.10.03-IP.01-10BB/25-001</w:t>
            </w:r>
          </w:p>
        </w:tc>
        <w:tc>
          <w:tcPr>
            <w:tcW w:w="2541" w:type="dxa"/>
            <w:vAlign w:val="center"/>
            <w:hideMark/>
          </w:tcPr>
          <w:p w14:paraId="2CA946E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MARKS MARCIN "TRANSMAR" PRZEDSIĘBIORSTWO SPEDYCYJNO-USŁUGOWE</w:t>
            </w:r>
          </w:p>
        </w:tc>
        <w:tc>
          <w:tcPr>
            <w:tcW w:w="4972" w:type="dxa"/>
            <w:vAlign w:val="center"/>
            <w:hideMark/>
          </w:tcPr>
          <w:p w14:paraId="7512B05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procesu zbierania i konfekcjonowania złomu w trudnodostępnych miejscach jego powstawania</w:t>
            </w:r>
          </w:p>
        </w:tc>
        <w:tc>
          <w:tcPr>
            <w:tcW w:w="2126" w:type="dxa"/>
            <w:noWrap/>
            <w:vAlign w:val="center"/>
            <w:hideMark/>
          </w:tcPr>
          <w:p w14:paraId="6904B77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3 645 362,50</w:t>
            </w:r>
          </w:p>
        </w:tc>
        <w:tc>
          <w:tcPr>
            <w:tcW w:w="1843" w:type="dxa"/>
            <w:noWrap/>
            <w:vAlign w:val="center"/>
            <w:hideMark/>
          </w:tcPr>
          <w:p w14:paraId="74FEA4B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5 864 246,46</w:t>
            </w:r>
          </w:p>
        </w:tc>
      </w:tr>
      <w:tr w:rsidR="00504799" w:rsidRPr="00504799" w14:paraId="2C8119EC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101199C8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  <w:hideMark/>
          </w:tcPr>
          <w:p w14:paraId="0E4534C6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FESL.10.03-IP.01-1133/25-001</w:t>
            </w:r>
          </w:p>
        </w:tc>
        <w:tc>
          <w:tcPr>
            <w:tcW w:w="2541" w:type="dxa"/>
            <w:vAlign w:val="center"/>
            <w:hideMark/>
          </w:tcPr>
          <w:p w14:paraId="10063C5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PRGW POŁUDNIE SPÓŁKA Z OGRANICZONĄ ODPOWIEDZIALNOŚCIĄ</w:t>
            </w:r>
          </w:p>
        </w:tc>
        <w:tc>
          <w:tcPr>
            <w:tcW w:w="4972" w:type="dxa"/>
            <w:vAlign w:val="center"/>
            <w:hideMark/>
          </w:tcPr>
          <w:p w14:paraId="5A468A9C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innowacyjnego niepalnego spoiwa </w:t>
            </w: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ProteClay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obszarze zabezpieczania składowisk odpadów.</w:t>
            </w:r>
          </w:p>
        </w:tc>
        <w:tc>
          <w:tcPr>
            <w:tcW w:w="2126" w:type="dxa"/>
            <w:noWrap/>
            <w:vAlign w:val="center"/>
            <w:hideMark/>
          </w:tcPr>
          <w:p w14:paraId="5F405FC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3 068 372,78</w:t>
            </w:r>
          </w:p>
        </w:tc>
        <w:tc>
          <w:tcPr>
            <w:tcW w:w="1843" w:type="dxa"/>
            <w:noWrap/>
            <w:vAlign w:val="center"/>
            <w:hideMark/>
          </w:tcPr>
          <w:p w14:paraId="43A85992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4 975 334,15</w:t>
            </w:r>
          </w:p>
        </w:tc>
      </w:tr>
      <w:tr w:rsidR="00504799" w:rsidRPr="00504799" w14:paraId="1EC244EE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6FCC2B1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vAlign w:val="center"/>
            <w:hideMark/>
          </w:tcPr>
          <w:p w14:paraId="069D8EE3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FESL.10.03-IP.01-111D/25-001</w:t>
            </w:r>
          </w:p>
        </w:tc>
        <w:tc>
          <w:tcPr>
            <w:tcW w:w="2541" w:type="dxa"/>
            <w:vAlign w:val="center"/>
            <w:hideMark/>
          </w:tcPr>
          <w:p w14:paraId="657F4E3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REHAND KRZYWONOS ANDRZEJ</w:t>
            </w:r>
          </w:p>
        </w:tc>
        <w:tc>
          <w:tcPr>
            <w:tcW w:w="4972" w:type="dxa"/>
            <w:vAlign w:val="center"/>
            <w:hideMark/>
          </w:tcPr>
          <w:p w14:paraId="5FE967B4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Innowacyjne Centrum Fizjoterapii KRZYWONOS CLINIC - kompleksowa rehabilitacja z wykorzystaniem diagnostyki 3D i rozwiązań AI</w:t>
            </w:r>
          </w:p>
        </w:tc>
        <w:tc>
          <w:tcPr>
            <w:tcW w:w="2126" w:type="dxa"/>
            <w:noWrap/>
            <w:vAlign w:val="center"/>
            <w:hideMark/>
          </w:tcPr>
          <w:p w14:paraId="183C53A9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2 205 270,00</w:t>
            </w:r>
          </w:p>
        </w:tc>
        <w:tc>
          <w:tcPr>
            <w:tcW w:w="1843" w:type="dxa"/>
            <w:noWrap/>
            <w:vAlign w:val="center"/>
            <w:hideMark/>
          </w:tcPr>
          <w:p w14:paraId="5D624A1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3 675 450,00</w:t>
            </w:r>
          </w:p>
        </w:tc>
      </w:tr>
      <w:tr w:rsidR="00504799" w:rsidRPr="00504799" w14:paraId="53D32F73" w14:textId="77777777" w:rsidTr="00504799">
        <w:trPr>
          <w:cantSplit/>
          <w:trHeight w:val="907"/>
        </w:trPr>
        <w:tc>
          <w:tcPr>
            <w:tcW w:w="567" w:type="dxa"/>
            <w:noWrap/>
            <w:vAlign w:val="center"/>
            <w:hideMark/>
          </w:tcPr>
          <w:p w14:paraId="1DDB24BF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vAlign w:val="center"/>
            <w:hideMark/>
          </w:tcPr>
          <w:p w14:paraId="7B1D7565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FESL.10.03-IP.01-111H/25-001</w:t>
            </w:r>
          </w:p>
        </w:tc>
        <w:tc>
          <w:tcPr>
            <w:tcW w:w="2541" w:type="dxa"/>
            <w:vAlign w:val="center"/>
            <w:hideMark/>
          </w:tcPr>
          <w:p w14:paraId="342DA4D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Usługi ogólnobudowlane </w:t>
            </w: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-Bud Janusz </w:t>
            </w: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Minkina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, Adam Piechaczek Spółka Cywilna</w:t>
            </w:r>
          </w:p>
        </w:tc>
        <w:tc>
          <w:tcPr>
            <w:tcW w:w="4972" w:type="dxa"/>
            <w:vAlign w:val="center"/>
            <w:hideMark/>
          </w:tcPr>
          <w:p w14:paraId="561AB82E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Bud - Zwiększenie zdolności produkcyjnych istniejącego zakładu</w:t>
            </w:r>
          </w:p>
        </w:tc>
        <w:tc>
          <w:tcPr>
            <w:tcW w:w="2126" w:type="dxa"/>
            <w:noWrap/>
            <w:vAlign w:val="center"/>
            <w:hideMark/>
          </w:tcPr>
          <w:p w14:paraId="5A18AD41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3 400 000,00</w:t>
            </w:r>
          </w:p>
        </w:tc>
        <w:tc>
          <w:tcPr>
            <w:tcW w:w="1843" w:type="dxa"/>
            <w:noWrap/>
            <w:vAlign w:val="center"/>
            <w:hideMark/>
          </w:tcPr>
          <w:p w14:paraId="7FBB69B5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color w:val="000000"/>
                <w:lang w:eastAsia="pl-PL"/>
              </w:rPr>
              <w:t>4 000 000,00</w:t>
            </w:r>
          </w:p>
        </w:tc>
      </w:tr>
      <w:tr w:rsidR="00504799" w:rsidRPr="00504799" w14:paraId="7D799392" w14:textId="77777777" w:rsidTr="00504799">
        <w:trPr>
          <w:cantSplit/>
          <w:trHeight w:val="907"/>
        </w:trPr>
        <w:tc>
          <w:tcPr>
            <w:tcW w:w="10490" w:type="dxa"/>
            <w:gridSpan w:val="4"/>
            <w:noWrap/>
            <w:vAlign w:val="center"/>
            <w:hideMark/>
          </w:tcPr>
          <w:p w14:paraId="335CBAD1" w14:textId="7C975E6F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126" w:type="dxa"/>
            <w:noWrap/>
            <w:vAlign w:val="center"/>
            <w:hideMark/>
          </w:tcPr>
          <w:p w14:paraId="0777B5AD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56 129 070,84</w:t>
            </w:r>
          </w:p>
        </w:tc>
        <w:tc>
          <w:tcPr>
            <w:tcW w:w="1843" w:type="dxa"/>
            <w:noWrap/>
            <w:vAlign w:val="center"/>
            <w:hideMark/>
          </w:tcPr>
          <w:p w14:paraId="168167D8" w14:textId="77777777" w:rsidR="00504799" w:rsidRPr="00504799" w:rsidRDefault="00504799" w:rsidP="005047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0479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104 567 618,73</w:t>
            </w:r>
          </w:p>
        </w:tc>
      </w:tr>
    </w:tbl>
    <w:p w14:paraId="2EFDBCA1" w14:textId="58D12CF3" w:rsidR="00E47703" w:rsidRDefault="00E47703" w:rsidP="002D3EBC">
      <w:pPr>
        <w:spacing w:before="240" w:after="240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p w14:paraId="3A7046E4" w14:textId="20CFC1A5" w:rsidR="00A125D6" w:rsidRPr="00F24EBF" w:rsidRDefault="003C1F78" w:rsidP="00F24EBF">
      <w:pPr>
        <w:ind w:hanging="567"/>
        <w:rPr>
          <w:rFonts w:ascii="Arial" w:hAnsi="Arial" w:cs="Arial"/>
          <w:bCs/>
          <w:sz w:val="24"/>
          <w:szCs w:val="24"/>
        </w:rPr>
      </w:pPr>
      <w:r w:rsidRPr="003C1F78">
        <w:rPr>
          <w:rFonts w:ascii="Arial" w:hAnsi="Arial" w:cs="Arial"/>
          <w:bCs/>
          <w:sz w:val="24"/>
          <w:szCs w:val="24"/>
        </w:rPr>
        <w:t>brak</w:t>
      </w:r>
    </w:p>
    <w:sectPr w:rsidR="00A125D6" w:rsidRPr="00F24EBF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E42D" w14:textId="77777777" w:rsidR="004B3AEB" w:rsidRDefault="004B3AEB" w:rsidP="00874307">
      <w:pPr>
        <w:spacing w:after="0" w:line="240" w:lineRule="auto"/>
      </w:pPr>
      <w:r>
        <w:separator/>
      </w:r>
    </w:p>
  </w:endnote>
  <w:endnote w:type="continuationSeparator" w:id="0">
    <w:p w14:paraId="749F7B1D" w14:textId="77777777" w:rsidR="004B3AEB" w:rsidRDefault="004B3AEB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67503" w14:textId="77777777" w:rsidR="004B3AEB" w:rsidRDefault="004B3AEB" w:rsidP="00874307">
      <w:pPr>
        <w:spacing w:after="0" w:line="240" w:lineRule="auto"/>
      </w:pPr>
      <w:r>
        <w:separator/>
      </w:r>
    </w:p>
  </w:footnote>
  <w:footnote w:type="continuationSeparator" w:id="0">
    <w:p w14:paraId="3900F238" w14:textId="77777777" w:rsidR="004B3AEB" w:rsidRDefault="004B3AEB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7B88"/>
    <w:rsid w:val="000832F0"/>
    <w:rsid w:val="00094869"/>
    <w:rsid w:val="000C64F5"/>
    <w:rsid w:val="000F7E24"/>
    <w:rsid w:val="0010189B"/>
    <w:rsid w:val="00101D03"/>
    <w:rsid w:val="00105A16"/>
    <w:rsid w:val="00111830"/>
    <w:rsid w:val="001373D5"/>
    <w:rsid w:val="00151C41"/>
    <w:rsid w:val="001520BA"/>
    <w:rsid w:val="001574C8"/>
    <w:rsid w:val="00162E6F"/>
    <w:rsid w:val="00172A45"/>
    <w:rsid w:val="0017580C"/>
    <w:rsid w:val="00182D17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A0B2C"/>
    <w:rsid w:val="002B0ACB"/>
    <w:rsid w:val="002B343F"/>
    <w:rsid w:val="002C4843"/>
    <w:rsid w:val="002D3EBC"/>
    <w:rsid w:val="002E00EC"/>
    <w:rsid w:val="002E31D8"/>
    <w:rsid w:val="002E4E53"/>
    <w:rsid w:val="00340745"/>
    <w:rsid w:val="0036026A"/>
    <w:rsid w:val="00361CD3"/>
    <w:rsid w:val="00376451"/>
    <w:rsid w:val="00393D7C"/>
    <w:rsid w:val="003B38BA"/>
    <w:rsid w:val="003C1F78"/>
    <w:rsid w:val="003D3581"/>
    <w:rsid w:val="003F7031"/>
    <w:rsid w:val="00403D89"/>
    <w:rsid w:val="004109C3"/>
    <w:rsid w:val="004152CD"/>
    <w:rsid w:val="00436014"/>
    <w:rsid w:val="00484EEF"/>
    <w:rsid w:val="00495FEB"/>
    <w:rsid w:val="004B3AEB"/>
    <w:rsid w:val="004C2525"/>
    <w:rsid w:val="004E1105"/>
    <w:rsid w:val="00504799"/>
    <w:rsid w:val="005271EC"/>
    <w:rsid w:val="00530267"/>
    <w:rsid w:val="005521D5"/>
    <w:rsid w:val="005614B1"/>
    <w:rsid w:val="005858FF"/>
    <w:rsid w:val="005861CA"/>
    <w:rsid w:val="005C056C"/>
    <w:rsid w:val="005D5A64"/>
    <w:rsid w:val="005F5C3A"/>
    <w:rsid w:val="006369E1"/>
    <w:rsid w:val="00670A29"/>
    <w:rsid w:val="006A2508"/>
    <w:rsid w:val="006B6B16"/>
    <w:rsid w:val="006E0E4E"/>
    <w:rsid w:val="006E1E44"/>
    <w:rsid w:val="0070384D"/>
    <w:rsid w:val="007266EC"/>
    <w:rsid w:val="00753DD6"/>
    <w:rsid w:val="00770427"/>
    <w:rsid w:val="007C5084"/>
    <w:rsid w:val="007D15CB"/>
    <w:rsid w:val="007D39FF"/>
    <w:rsid w:val="008053AA"/>
    <w:rsid w:val="0080662B"/>
    <w:rsid w:val="00830926"/>
    <w:rsid w:val="00852AE0"/>
    <w:rsid w:val="00866F15"/>
    <w:rsid w:val="00874307"/>
    <w:rsid w:val="008B182C"/>
    <w:rsid w:val="008E4CC6"/>
    <w:rsid w:val="008F66C8"/>
    <w:rsid w:val="008F7215"/>
    <w:rsid w:val="008F7DD8"/>
    <w:rsid w:val="00941EE4"/>
    <w:rsid w:val="00952E66"/>
    <w:rsid w:val="009627A4"/>
    <w:rsid w:val="0097001D"/>
    <w:rsid w:val="009D0A04"/>
    <w:rsid w:val="009E7798"/>
    <w:rsid w:val="00A125D6"/>
    <w:rsid w:val="00A3161B"/>
    <w:rsid w:val="00A57C9D"/>
    <w:rsid w:val="00AA5059"/>
    <w:rsid w:val="00AD6D77"/>
    <w:rsid w:val="00AE34B7"/>
    <w:rsid w:val="00AE77B4"/>
    <w:rsid w:val="00B06838"/>
    <w:rsid w:val="00B25B35"/>
    <w:rsid w:val="00B3221B"/>
    <w:rsid w:val="00B361C0"/>
    <w:rsid w:val="00B447CB"/>
    <w:rsid w:val="00B54194"/>
    <w:rsid w:val="00B64EE3"/>
    <w:rsid w:val="00B732AC"/>
    <w:rsid w:val="00BB5C69"/>
    <w:rsid w:val="00BE6097"/>
    <w:rsid w:val="00BF53FD"/>
    <w:rsid w:val="00C208CD"/>
    <w:rsid w:val="00C23B34"/>
    <w:rsid w:val="00C3308C"/>
    <w:rsid w:val="00C40A91"/>
    <w:rsid w:val="00C4729A"/>
    <w:rsid w:val="00C64AC9"/>
    <w:rsid w:val="00C859E4"/>
    <w:rsid w:val="00CB0591"/>
    <w:rsid w:val="00CC1737"/>
    <w:rsid w:val="00CD1DC8"/>
    <w:rsid w:val="00D01A78"/>
    <w:rsid w:val="00D02CD9"/>
    <w:rsid w:val="00D0596A"/>
    <w:rsid w:val="00D30D96"/>
    <w:rsid w:val="00D3606D"/>
    <w:rsid w:val="00D5793A"/>
    <w:rsid w:val="00D73616"/>
    <w:rsid w:val="00D80509"/>
    <w:rsid w:val="00D821E4"/>
    <w:rsid w:val="00D9188B"/>
    <w:rsid w:val="00D92764"/>
    <w:rsid w:val="00DC06CE"/>
    <w:rsid w:val="00DC1864"/>
    <w:rsid w:val="00DE15C8"/>
    <w:rsid w:val="00DF2281"/>
    <w:rsid w:val="00E32564"/>
    <w:rsid w:val="00E33FDC"/>
    <w:rsid w:val="00E47703"/>
    <w:rsid w:val="00E56E3A"/>
    <w:rsid w:val="00E60CCB"/>
    <w:rsid w:val="00E61954"/>
    <w:rsid w:val="00EE6C43"/>
    <w:rsid w:val="00F24EBF"/>
    <w:rsid w:val="00F400C0"/>
    <w:rsid w:val="00FA5AA4"/>
    <w:rsid w:val="00FE470A"/>
    <w:rsid w:val="00FE778E"/>
    <w:rsid w:val="00FF3239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2188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VI</vt:lpstr>
    </vt:vector>
  </TitlesOfParts>
  <Company/>
  <LinksUpToDate>false</LinksUpToDate>
  <CharactersWithSpaces>15289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VII</dc:title>
  <dc:subject/>
  <dc:creator>magdalena.kowalska</dc:creator>
  <cp:keywords/>
  <dc:description/>
  <cp:lastModifiedBy>Kamila Piela</cp:lastModifiedBy>
  <cp:revision>8</cp:revision>
  <cp:lastPrinted>2026-02-20T12:50:00Z</cp:lastPrinted>
  <dcterms:created xsi:type="dcterms:W3CDTF">2026-03-31T07:49:00Z</dcterms:created>
  <dcterms:modified xsi:type="dcterms:W3CDTF">2026-04-01T06:01:00Z</dcterms:modified>
</cp:coreProperties>
</file>